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C7D" w:rsidRPr="00BB0C7D" w:rsidRDefault="00BB0C7D" w:rsidP="00BB0C7D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0C7D">
        <w:rPr>
          <w:rFonts w:ascii="Times New Roman" w:eastAsia="Calibri" w:hAnsi="Times New Roman" w:cs="Times New Roman"/>
          <w:sz w:val="28"/>
          <w:szCs w:val="28"/>
        </w:rPr>
        <w:t>МИНИСТЕРСТВО ОБРАЗОВАНИЯ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МОЛОДЕЖНОЙ ПОЛИТИКИ</w:t>
      </w:r>
    </w:p>
    <w:p w:rsidR="00BB0C7D" w:rsidRPr="00BB0C7D" w:rsidRDefault="00BB0C7D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B0C7D">
        <w:rPr>
          <w:rFonts w:ascii="Times New Roman" w:eastAsia="Calibri" w:hAnsi="Times New Roman" w:cs="Times New Roman"/>
          <w:sz w:val="28"/>
          <w:szCs w:val="28"/>
        </w:rPr>
        <w:t>СВЕРДЛОВСКОЙ ОБЛАСТИ</w:t>
      </w:r>
    </w:p>
    <w:p w:rsidR="00BB0C7D" w:rsidRDefault="00BB0C7D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B0C7D" w:rsidRPr="00BB0C7D" w:rsidRDefault="00BB0C7D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</w:p>
    <w:p w:rsidR="00BB0C7D" w:rsidRPr="00BB0C7D" w:rsidRDefault="009F3C55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ГОСУДАРСТВЕННОЕ АВТОНОМНОЕ</w:t>
      </w:r>
      <w:r w:rsidR="00BB0C7D" w:rsidRPr="00BB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ПРОФЕССИОНАЛЬНОЕ ОБРАЗОВАТЕЛЬНОЕ УЧРЕЖДЕНИЕ СВЕРДЛОВСКОЙ ОБЛАСТИ</w:t>
      </w:r>
    </w:p>
    <w:p w:rsidR="00BB0C7D" w:rsidRPr="00BB0C7D" w:rsidRDefault="00BB0C7D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</w:pPr>
      <w:r w:rsidRPr="00BB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«ИРБИТСКИЙ АГРАРНЫЙ ТЕХНИКУМ»</w:t>
      </w:r>
    </w:p>
    <w:p w:rsidR="00BB0C7D" w:rsidRPr="00BB0C7D" w:rsidRDefault="00BB0C7D" w:rsidP="00BB0C7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BB0C7D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рабочая ПРОГРАММа УЧЕБНОЙ ДИСЦИПЛИНЫ</w:t>
      </w: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32"/>
          <w:szCs w:val="32"/>
          <w:u w:val="single"/>
          <w:lang w:eastAsia="ru-RU"/>
        </w:rPr>
      </w:pPr>
    </w:p>
    <w:p w:rsidR="00BC2C09" w:rsidRPr="00BB0C7D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ОП.07. Метрология, стандартизация и подтверждение качества</w:t>
      </w:r>
    </w:p>
    <w:p w:rsidR="00BC2C09" w:rsidRPr="00BB0C7D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BC2C09" w:rsidRPr="00CD314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специальности СПО </w:t>
      </w: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>35.02.08. Электрификация и автоматизация с</w:t>
      </w:r>
      <w:r w:rsidR="00AD0BC4">
        <w:rPr>
          <w:rFonts w:ascii="Times New Roman" w:eastAsia="Times New Roman" w:hAnsi="Times New Roman" w:cs="Times New Roman"/>
          <w:sz w:val="28"/>
          <w:szCs w:val="28"/>
          <w:lang w:eastAsia="ru-RU"/>
        </w:rPr>
        <w:t>.-х.</w:t>
      </w: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обучения – очная</w:t>
      </w: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обучения 3 года 10 месяцев</w:t>
      </w: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Уровень освоения: на базе основного</w:t>
      </w:r>
    </w:p>
    <w:p w:rsidR="00BC2C09" w:rsidRPr="00CD314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D314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образования</w:t>
      </w: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3C73C4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2022</w:t>
      </w:r>
    </w:p>
    <w:p w:rsidR="00BC2C09" w:rsidRPr="00BC2C0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C2C09" w:rsidRPr="00BC2C0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Рабочая программа учебной дисциплины</w:t>
      </w:r>
      <w:r w:rsidRPr="00BC2C09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ОП.07. Метрология, стандартизация и подтверждение качества 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35.02.08. Электрификация и автоматизация сельского хозяйства,  приказ Министерства образования и науки Российской Федерации  № 457 от  7 мая 2014г.</w:t>
      </w:r>
    </w:p>
    <w:p w:rsidR="00BC2C09" w:rsidRPr="00BC2C09" w:rsidRDefault="00BC2C09" w:rsidP="00BC2C09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Организация-разработчик:</w:t>
      </w:r>
      <w:r w:rsidRPr="00BC2C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3C55">
        <w:rPr>
          <w:rFonts w:ascii="Times New Roman" w:eastAsia="Times New Roman" w:hAnsi="Times New Roman" w:cs="Times New Roman"/>
          <w:sz w:val="28"/>
          <w:szCs w:val="28"/>
          <w:lang w:eastAsia="ru-RU"/>
        </w:rPr>
        <w:t>ГА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 СО «Ирбитский аграрный техникум»</w:t>
      </w: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Разработчики: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Осипов Александр Наилевич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преподаватель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первой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9F3C5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валификационной категории, ГА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ПОУ СО «Ирбитский аграрный техникум», п. Зайково.</w:t>
      </w: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BC2C09" w:rsidRPr="00BC2C09" w:rsidRDefault="00BC2C09" w:rsidP="00BC2C0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Рассмотрено на заседании                                               Одобрено</w:t>
      </w:r>
    </w:p>
    <w:p w:rsidR="00BC2C09" w:rsidRPr="00BC2C09" w:rsidRDefault="00BC2C09" w:rsidP="00BC2C0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предметно-цикловой комиссии                        Заместитель директора             технического профиля                                                      по учебной работе</w:t>
      </w:r>
    </w:p>
    <w:p w:rsidR="00BC2C09" w:rsidRPr="00BC2C09" w:rsidRDefault="00BC2C09" w:rsidP="00BB0C7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Протокол № 1                                                       </w:t>
      </w:r>
      <w:r w:rsidR="001F4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«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1F47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 2022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  <w:r w:rsidR="009F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от «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9F3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C73C4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августа  2022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                                   _____________Супонева</w:t>
      </w:r>
      <w:r w:rsidR="00316F2E" w:rsidRPr="00316F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F2E"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</w:t>
      </w:r>
      <w:r w:rsidR="001F475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седатель _________</w:t>
      </w:r>
      <w:r w:rsidRPr="00BC2C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316F2E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BC2C09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lastRenderedPageBreak/>
        <w:t xml:space="preserve"> </w:t>
      </w:r>
    </w:p>
    <w:p w:rsidR="00BC2C09" w:rsidRPr="00BC2C09" w:rsidRDefault="00BC2C09" w:rsidP="00BC2C09">
      <w:pPr>
        <w:widowControl w:val="0"/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</w:p>
    <w:tbl>
      <w:tblPr>
        <w:tblW w:w="0" w:type="auto"/>
        <w:tblLook w:val="01E0"/>
      </w:tblPr>
      <w:tblGrid>
        <w:gridCol w:w="7668"/>
        <w:gridCol w:w="1903"/>
      </w:tblGrid>
      <w:tr w:rsidR="00BC2C09" w:rsidRPr="00BC2C09" w:rsidTr="003C73C4">
        <w:tc>
          <w:tcPr>
            <w:tcW w:w="7668" w:type="dxa"/>
          </w:tcPr>
          <w:p w:rsidR="00BC2C09" w:rsidRPr="003C73C4" w:rsidRDefault="00BC2C09" w:rsidP="00316F2E">
            <w:pPr>
              <w:keepNext/>
              <w:autoSpaceDE w:val="0"/>
              <w:autoSpaceDN w:val="0"/>
              <w:spacing w:after="0" w:line="240" w:lineRule="auto"/>
              <w:ind w:left="284"/>
              <w:jc w:val="center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C73C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СОДЕРЖАНИЕ</w:t>
            </w:r>
          </w:p>
        </w:tc>
        <w:tc>
          <w:tcPr>
            <w:tcW w:w="1903" w:type="dxa"/>
            <w:hideMark/>
          </w:tcPr>
          <w:p w:rsidR="00BC2C09" w:rsidRPr="00BC2C09" w:rsidRDefault="00BC2C09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BC2C09" w:rsidRPr="00BC2C09" w:rsidTr="003C73C4">
        <w:tc>
          <w:tcPr>
            <w:tcW w:w="7668" w:type="dxa"/>
          </w:tcPr>
          <w:p w:rsidR="00BC2C09" w:rsidRPr="003C73C4" w:rsidRDefault="00BC2C09" w:rsidP="00BC2C09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C73C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BC2C09" w:rsidRPr="003C73C4" w:rsidRDefault="00BC2C09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BC2C09" w:rsidRPr="00BC2C09" w:rsidRDefault="00BC2C09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BC2C09" w:rsidRPr="00BC2C09" w:rsidTr="003C73C4">
        <w:trPr>
          <w:trHeight w:val="552"/>
        </w:trPr>
        <w:tc>
          <w:tcPr>
            <w:tcW w:w="7668" w:type="dxa"/>
            <w:hideMark/>
          </w:tcPr>
          <w:p w:rsidR="00BC2C09" w:rsidRPr="003C73C4" w:rsidRDefault="00BC2C09" w:rsidP="00BC2C09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C73C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СТРУКТУРА и ПРИМЕРНОЕ содержание УЧЕБНОЙ ДИСЦИПЛИНЫ</w:t>
            </w:r>
          </w:p>
        </w:tc>
        <w:tc>
          <w:tcPr>
            <w:tcW w:w="1903" w:type="dxa"/>
            <w:hideMark/>
          </w:tcPr>
          <w:p w:rsidR="00BC2C09" w:rsidRPr="00BC2C09" w:rsidRDefault="00316F2E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BC2C09" w:rsidRPr="00BC2C09" w:rsidTr="003C73C4">
        <w:trPr>
          <w:trHeight w:val="670"/>
        </w:trPr>
        <w:tc>
          <w:tcPr>
            <w:tcW w:w="7668" w:type="dxa"/>
          </w:tcPr>
          <w:p w:rsidR="00BC2C09" w:rsidRPr="003C73C4" w:rsidRDefault="00BC2C09" w:rsidP="00BC2C09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C73C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BC2C09" w:rsidRPr="003C73C4" w:rsidRDefault="00BC2C09" w:rsidP="00BC2C09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BC2C09" w:rsidRPr="00BC2C09" w:rsidRDefault="00316F2E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BC2C09" w:rsidRPr="00BC2C09" w:rsidTr="003C73C4">
        <w:tc>
          <w:tcPr>
            <w:tcW w:w="7668" w:type="dxa"/>
          </w:tcPr>
          <w:p w:rsidR="00BC2C09" w:rsidRPr="003C73C4" w:rsidRDefault="00BC2C09" w:rsidP="00BC2C09">
            <w:pPr>
              <w:keepNext/>
              <w:numPr>
                <w:ilvl w:val="0"/>
                <w:numId w:val="2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3C73C4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BC2C09" w:rsidRPr="003C73C4" w:rsidRDefault="00BC2C09" w:rsidP="00BC2C09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903" w:type="dxa"/>
            <w:hideMark/>
          </w:tcPr>
          <w:p w:rsidR="00BC2C09" w:rsidRPr="00BC2C09" w:rsidRDefault="00BC2C09" w:rsidP="00316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316F2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</w:tbl>
    <w:p w:rsidR="00BC2C09" w:rsidRPr="00BC2C0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96165F" w:rsidRDefault="00BC2C09" w:rsidP="00BC2C0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</w:pPr>
      <w:r w:rsidRPr="00BC2C09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</w:p>
    <w:p w:rsidR="00BC2C09" w:rsidRPr="0082495E" w:rsidRDefault="00BC2C09" w:rsidP="00BC2C09">
      <w:pPr>
        <w:widowControl w:val="0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2495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 ПРОГРАММЫ УЧЕБНОЙ ДИСЦИПЛИНЫ</w:t>
      </w:r>
    </w:p>
    <w:p w:rsidR="00BC2C09" w:rsidRPr="0082495E" w:rsidRDefault="00BC2C09" w:rsidP="00BC2C09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2495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Метрология, стандартизация и подтверждение качества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 Область применения программы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учебной дисциплины является частью основной профессиональной образовательной программы 35.02.08. Электрификация и автоматизация сельского хозяйства базовой подготовки.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1.2. Место дисциплины в структуре основной профессиональной образовательной программы: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относится к группе общепрофессиональных дисциплин професс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онального</w:t>
      </w:r>
      <w:r w:rsidRPr="00BB0C7D">
        <w:rPr>
          <w:rFonts w:ascii="Times New Roman" w:eastAsia="Times New Roman" w:hAnsi="Times New Roman" w:cs="Times New Roman"/>
          <w:spacing w:val="-2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цикла.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 Цели и задачи учебной дисциплины – требования к результатам освоения дисциплины:</w:t>
      </w:r>
    </w:p>
    <w:p w:rsidR="00BB0C7D" w:rsidRPr="00BB0C7D" w:rsidRDefault="00BB0C7D" w:rsidP="00BB0C7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BB0C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уметь</w:t>
      </w:r>
      <w:r w:rsidRPr="00BB0C7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BB0C7D" w:rsidRPr="00BB0C7D" w:rsidRDefault="00BB0C7D" w:rsidP="00BB0C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применять требования нормативных документов к основным видам продукции (услуг) и процессов;</w:t>
      </w:r>
    </w:p>
    <w:p w:rsidR="00BB0C7D" w:rsidRPr="00BB0C7D" w:rsidRDefault="00BB0C7D" w:rsidP="00BB0C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оформлять технологическую и техническую документацию в соответствии с действующей нормативной базой;</w:t>
      </w:r>
    </w:p>
    <w:p w:rsidR="00BB0C7D" w:rsidRPr="00BB0C7D" w:rsidRDefault="00BB0C7D" w:rsidP="00BB0C7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использовать в профессиональной деятельности документацию систем качества;</w:t>
      </w:r>
    </w:p>
    <w:p w:rsidR="00BB0C7D" w:rsidRPr="00BB0C7D" w:rsidRDefault="00BB0C7D" w:rsidP="00BB0C7D">
      <w:pPr>
        <w:numPr>
          <w:ilvl w:val="0"/>
          <w:numId w:val="6"/>
        </w:numPr>
        <w:tabs>
          <w:tab w:val="left" w:pos="72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color w:val="262626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приводить несистемные величины измерений в соответствие с действующими стандартами и международной системой единиц СИ;</w:t>
      </w:r>
    </w:p>
    <w:p w:rsidR="00BB0C7D" w:rsidRPr="00BB0C7D" w:rsidRDefault="00BB0C7D" w:rsidP="00BB0C7D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выполнять замеры параметров электрифицированного оборудования;</w:t>
      </w:r>
    </w:p>
    <w:p w:rsidR="00BB0C7D" w:rsidRPr="00BB0C7D" w:rsidRDefault="00BB0C7D" w:rsidP="00BB0C7D">
      <w:pPr>
        <w:numPr>
          <w:ilvl w:val="0"/>
          <w:numId w:val="6"/>
        </w:numPr>
        <w:tabs>
          <w:tab w:val="left" w:pos="72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i/>
          <w:iCs/>
          <w:color w:val="262626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контролировать параметры электрифицированного и автоматизированного оборудования в соответствии с требуемой документацией;</w:t>
      </w:r>
    </w:p>
    <w:p w:rsidR="00BB0C7D" w:rsidRPr="00BB0C7D" w:rsidRDefault="00BB0C7D" w:rsidP="00BB0C7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lang w:eastAsia="ru-RU"/>
        </w:rPr>
      </w:pPr>
      <w:r w:rsidRPr="00BB0C7D">
        <w:rPr>
          <w:rFonts w:ascii="Times New Roman" w:eastAsia="Times New Roman" w:hAnsi="Times New Roman" w:cs="Times New Roman"/>
          <w:b/>
          <w:bCs/>
          <w:lang w:eastAsia="ru-RU"/>
        </w:rPr>
        <w:t>знать:</w:t>
      </w:r>
    </w:p>
    <w:p w:rsidR="00BB0C7D" w:rsidRPr="00BB0C7D" w:rsidRDefault="00BB0C7D" w:rsidP="00BB0C7D">
      <w:pPr>
        <w:numPr>
          <w:ilvl w:val="1"/>
          <w:numId w:val="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 xml:space="preserve">основные понятия метрологии; </w:t>
      </w:r>
    </w:p>
    <w:p w:rsidR="00BB0C7D" w:rsidRPr="00BB0C7D" w:rsidRDefault="00BB0C7D" w:rsidP="00BB0C7D">
      <w:pPr>
        <w:numPr>
          <w:ilvl w:val="1"/>
          <w:numId w:val="6"/>
        </w:numPr>
        <w:tabs>
          <w:tab w:val="clear" w:pos="216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задачи стандартизации, ее экономическую эффективность;</w:t>
      </w:r>
    </w:p>
    <w:p w:rsidR="00BB0C7D" w:rsidRPr="00BB0C7D" w:rsidRDefault="00BB0C7D" w:rsidP="00BB0C7D">
      <w:pPr>
        <w:numPr>
          <w:ilvl w:val="1"/>
          <w:numId w:val="6"/>
        </w:numPr>
        <w:tabs>
          <w:tab w:val="clear" w:pos="2160"/>
          <w:tab w:val="left" w:pos="720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формы подтверждения качества;</w:t>
      </w:r>
    </w:p>
    <w:p w:rsidR="00BB0C7D" w:rsidRPr="00BB0C7D" w:rsidRDefault="00BB0C7D" w:rsidP="00BB0C7D">
      <w:pPr>
        <w:numPr>
          <w:ilvl w:val="1"/>
          <w:numId w:val="6"/>
        </w:numPr>
        <w:tabs>
          <w:tab w:val="clear" w:pos="2160"/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BB0C7D">
        <w:rPr>
          <w:rFonts w:ascii="Times New Roman" w:eastAsia="Times New Roman" w:hAnsi="Times New Roman" w:cs="Times New Roman"/>
          <w:lang w:eastAsia="ru-RU"/>
        </w:rPr>
        <w:t>терминологию и единицы измерения величин в соответствии с действующими стандартами и международной системой единиц СИ;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соответствующих общих компетенций (ОК) и профессиональных компетенций (ПК):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3.1. Осуществлять техническое обслуживание электрооборудования и автоматизированных систем сельскохозяйственной техники.</w:t>
      </w:r>
    </w:p>
    <w:p w:rsidR="00BB0C7D" w:rsidRPr="00BB0C7D" w:rsidRDefault="00BB0C7D" w:rsidP="00BB0C7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BB0C7D" w:rsidRDefault="00BB0C7D" w:rsidP="00BB0C7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ПК 4.5. Вести утвержденную учетно-отчетную документацию.</w:t>
      </w:r>
    </w:p>
    <w:tbl>
      <w:tblPr>
        <w:tblW w:w="9572" w:type="dxa"/>
        <w:tblInd w:w="-108" w:type="dxa"/>
        <w:tblLayout w:type="fixed"/>
        <w:tblLook w:val="0000"/>
      </w:tblPr>
      <w:tblGrid>
        <w:gridCol w:w="108"/>
        <w:gridCol w:w="9356"/>
        <w:gridCol w:w="108"/>
      </w:tblGrid>
      <w:tr w:rsidR="003C73C4" w:rsidTr="003C73C4">
        <w:trPr>
          <w:gridAfter w:val="1"/>
          <w:wAfter w:w="108" w:type="dxa"/>
        </w:trPr>
        <w:tc>
          <w:tcPr>
            <w:tcW w:w="9464" w:type="dxa"/>
            <w:gridSpan w:val="2"/>
          </w:tcPr>
          <w:p w:rsidR="003C73C4" w:rsidRDefault="003C73C4" w:rsidP="0051280A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C73C4" w:rsidRDefault="003C73C4" w:rsidP="003C73C4">
            <w:pPr>
              <w:spacing w:after="0" w:line="240" w:lineRule="auto"/>
              <w:ind w:firstLine="675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3C73C4" w:rsidTr="003C73C4">
        <w:trPr>
          <w:gridAfter w:val="1"/>
          <w:wAfter w:w="108" w:type="dxa"/>
        </w:trPr>
        <w:tc>
          <w:tcPr>
            <w:tcW w:w="9464" w:type="dxa"/>
            <w:gridSpan w:val="2"/>
          </w:tcPr>
          <w:p w:rsidR="003C73C4" w:rsidRDefault="003C73C4" w:rsidP="0051280A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3C73C4" w:rsidTr="003C73C4">
        <w:trPr>
          <w:gridAfter w:val="1"/>
          <w:wAfter w:w="108" w:type="dxa"/>
        </w:trPr>
        <w:tc>
          <w:tcPr>
            <w:tcW w:w="9464" w:type="dxa"/>
            <w:gridSpan w:val="2"/>
          </w:tcPr>
          <w:p w:rsidR="003C73C4" w:rsidRDefault="003C73C4" w:rsidP="005128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C73C4" w:rsidTr="003C73C4">
        <w:trPr>
          <w:gridAfter w:val="1"/>
          <w:wAfter w:w="108" w:type="dxa"/>
        </w:trPr>
        <w:tc>
          <w:tcPr>
            <w:tcW w:w="9464" w:type="dxa"/>
            <w:gridSpan w:val="2"/>
          </w:tcPr>
          <w:p w:rsidR="003C73C4" w:rsidRDefault="003C73C4" w:rsidP="0051280A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Проявляющий гражданское отношение к профессиональной деятельности как к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возможности личного участия в решении общественных, государственных, общенациональных проблем</w:t>
            </w: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F4758" w:rsidTr="003C73C4">
        <w:tblPrEx>
          <w:tblLook w:val="04A0"/>
        </w:tblPrEx>
        <w:trPr>
          <w:gridBefore w:val="1"/>
          <w:wBefore w:w="108" w:type="dxa"/>
        </w:trPr>
        <w:tc>
          <w:tcPr>
            <w:tcW w:w="9464" w:type="dxa"/>
            <w:gridSpan w:val="2"/>
            <w:hideMark/>
          </w:tcPr>
          <w:p w:rsidR="001F4758" w:rsidRDefault="001F4758" w:rsidP="006932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F4758" w:rsidRPr="00BB0C7D" w:rsidRDefault="001F4758" w:rsidP="00BB0C7D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1.4.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Рекомендуемое количество часов на освоение программы дисциплины: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максимальной учебной нагрузки обучающегося  75 часов, в том числе: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обязательной аудиторной учебной нагрузки обучающегося 32 часов по РУП;.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самостоятельной работы обучающегося 16  часов по РУП;.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BB0C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обавлено из вариативной части с целью расширения и углубления знаний: обязательной аудиторной учебной нагрузки обучающегося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30 часов</w:t>
      </w:r>
      <w:r w:rsidRPr="00BB0C7D">
        <w:rPr>
          <w:rFonts w:ascii="Times New Roman" w:eastAsia="Calibri" w:hAnsi="Times New Roman" w:cs="Times New Roman"/>
          <w:sz w:val="24"/>
          <w:szCs w:val="24"/>
          <w:lang w:eastAsia="ru-RU"/>
        </w:rPr>
        <w:t>, самостоятельной работы обучающего 15 часов.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практические занятия и лабораторные работы ОП 07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часов.</w:t>
      </w:r>
    </w:p>
    <w:p w:rsidR="00BB0C7D" w:rsidRPr="00BB0C7D" w:rsidRDefault="00BB0C7D" w:rsidP="00BB0C7D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СТРУКТУРА И ПРИМЕРНОЕ СОДЕРЖАНИЕ УЧЕБНОЙ ДИСЦИПЛИНЫ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2.1. Объем учебной дисциплины и виды учебной работы</w:t>
      </w:r>
    </w:p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5"/>
        <w:gridCol w:w="1800"/>
      </w:tblGrid>
      <w:tr w:rsidR="00BB0C7D" w:rsidRPr="00BB0C7D" w:rsidTr="00BB0C7D">
        <w:trPr>
          <w:trHeight w:val="460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  <w:t>Объем часов</w:t>
            </w:r>
          </w:p>
        </w:tc>
      </w:tr>
      <w:tr w:rsidR="00BB0C7D" w:rsidRPr="00BB0C7D" w:rsidTr="00BB0C7D">
        <w:trPr>
          <w:trHeight w:val="285"/>
        </w:trPr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75</w:t>
            </w: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50</w:t>
            </w: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Лабораторно-практические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20</w:t>
            </w: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Самостоятельная внеаудиторная работа обучающегося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25</w:t>
            </w: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BB0C7D" w:rsidRPr="00BB0C7D" w:rsidTr="00BB0C7D">
        <w:tc>
          <w:tcPr>
            <w:tcW w:w="7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Домашняя работа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B0C7D" w:rsidRPr="00BB0C7D" w:rsidRDefault="00BB0C7D" w:rsidP="00BB0C7D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</w:p>
        </w:tc>
      </w:tr>
      <w:tr w:rsidR="00BB0C7D" w:rsidRPr="00BB0C7D" w:rsidTr="00BB0C7D">
        <w:tc>
          <w:tcPr>
            <w:tcW w:w="97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BB0C7D" w:rsidRPr="00BB0C7D" w:rsidRDefault="00BB0C7D" w:rsidP="00BB0C7D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аттестация в форме        дифференцированного  зачета</w:t>
            </w:r>
          </w:p>
        </w:tc>
      </w:tr>
    </w:tbl>
    <w:p w:rsidR="00BB0C7D" w:rsidRPr="00BB0C7D" w:rsidRDefault="00BB0C7D" w:rsidP="00BB0C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C2C09" w:rsidRDefault="00BC2C09" w:rsidP="00BC2C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C2C09" w:rsidRPr="00BC2C09" w:rsidSect="00BB0C7D">
          <w:footerReference w:type="default" r:id="rId8"/>
          <w:pgSz w:w="11906" w:h="16838"/>
          <w:pgMar w:top="1134" w:right="1134" w:bottom="1134" w:left="1134" w:header="709" w:footer="709" w:gutter="0"/>
          <w:cols w:space="720"/>
          <w:titlePg/>
          <w:docGrid w:linePitch="299"/>
        </w:sectPr>
      </w:pPr>
    </w:p>
    <w:p w:rsidR="00BC2C09" w:rsidRPr="00BC2C09" w:rsidRDefault="00BC2C09" w:rsidP="00BC2C09">
      <w:pPr>
        <w:spacing w:before="5" w:after="0" w:line="22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2.2.</w:t>
      </w:r>
      <w:r w:rsidRPr="00BC2C09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Тематический</w:t>
      </w:r>
      <w:r w:rsidRPr="00BC2C09">
        <w:rPr>
          <w:rFonts w:ascii="Times New Roman" w:eastAsia="Times New Roman" w:hAnsi="Times New Roman" w:cs="Times New Roman"/>
          <w:b/>
          <w:bCs/>
          <w:spacing w:val="-16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</w:t>
      </w:r>
      <w:r w:rsidRPr="00BC2C09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Pr="00BC2C0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</w:t>
      </w:r>
      <w:r w:rsidRPr="00BC2C0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д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ер</w:t>
      </w:r>
      <w:r w:rsidRPr="00BC2C0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ж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ание</w:t>
      </w:r>
      <w:r w:rsidRPr="00BC2C09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у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че</w:t>
      </w:r>
      <w:r w:rsidRPr="00BC2C0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б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BC2C0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о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 w:rsidRPr="00BC2C09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дисциплины</w:t>
      </w:r>
      <w:r w:rsidRPr="00BC2C09">
        <w:rPr>
          <w:rFonts w:ascii="Times New Roman" w:eastAsia="Times New Roman" w:hAnsi="Times New Roman" w:cs="Times New Roman"/>
          <w:b/>
          <w:bCs/>
          <w:spacing w:val="-14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«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Метрологи</w:t>
      </w:r>
      <w:r w:rsidRPr="00BC2C09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eastAsia="ru-RU"/>
        </w:rPr>
        <w:t>я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</w:t>
      </w:r>
      <w:r w:rsidRPr="00BC2C09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</w:t>
      </w:r>
      <w:r w:rsidRPr="00BC2C09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а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ндартизация</w:t>
      </w:r>
      <w:r w:rsidRPr="00BC2C09">
        <w:rPr>
          <w:rFonts w:ascii="Times New Roman" w:eastAsia="Times New Roman" w:hAnsi="Times New Roman" w:cs="Times New Roman"/>
          <w:b/>
          <w:bCs/>
          <w:spacing w:val="-18"/>
          <w:sz w:val="28"/>
          <w:szCs w:val="28"/>
          <w:lang w:eastAsia="ru-RU"/>
        </w:rPr>
        <w:t xml:space="preserve"> 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</w:t>
      </w:r>
      <w:r w:rsidRPr="00BC2C09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>подтверждение качества</w:t>
      </w:r>
      <w:r w:rsidRPr="00BC2C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Pr="00BC2C09">
        <w:rPr>
          <w:rFonts w:ascii="Times New Roman" w:eastAsia="Times New Roman" w:hAnsi="Times New Roman" w:cs="Times New Roman"/>
          <w:b/>
          <w:bCs/>
          <w:color w:val="000000"/>
          <w:spacing w:val="-15"/>
          <w:sz w:val="28"/>
          <w:szCs w:val="28"/>
          <w:lang w:eastAsia="ru-RU"/>
        </w:rPr>
        <w:t xml:space="preserve"> </w:t>
      </w:r>
    </w:p>
    <w:tbl>
      <w:tblPr>
        <w:tblW w:w="5000" w:type="pct"/>
        <w:tblCellMar>
          <w:left w:w="0" w:type="dxa"/>
          <w:right w:w="0" w:type="dxa"/>
        </w:tblCellMar>
        <w:tblLook w:val="01E0"/>
      </w:tblPr>
      <w:tblGrid>
        <w:gridCol w:w="4412"/>
        <w:gridCol w:w="7736"/>
        <w:gridCol w:w="1145"/>
        <w:gridCol w:w="1289"/>
      </w:tblGrid>
      <w:tr w:rsidR="00BC2C09" w:rsidRPr="00BC2C09" w:rsidTr="00E40823">
        <w:trPr>
          <w:trHeight w:hRule="exact" w:val="170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621139" w:rsidRDefault="00BC2C09" w:rsidP="00BC2C09">
            <w:pPr>
              <w:spacing w:after="0" w:line="228" w:lineRule="exact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ено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ие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лов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621139" w:rsidRDefault="00BC2C09" w:rsidP="00BC2C09">
            <w:pPr>
              <w:spacing w:after="0" w:line="228" w:lineRule="exact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Содержание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у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б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г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ериа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а,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рные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 xml:space="preserve"> п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рактические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ы,</w:t>
            </w:r>
          </w:p>
          <w:p w:rsidR="00BC2C09" w:rsidRPr="00621139" w:rsidRDefault="00BC2C09" w:rsidP="00BC2C09">
            <w:pPr>
              <w:spacing w:after="0" w:line="240" w:lineRule="auto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самос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ельная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об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у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ча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ющ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х</w:t>
            </w:r>
            <w:r w:rsidRPr="00621139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ся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621139" w:rsidRDefault="00BC2C09" w:rsidP="00BC2C09">
            <w:pPr>
              <w:spacing w:before="1" w:after="0" w:line="230" w:lineRule="exact"/>
              <w:ind w:right="5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Объем </w:t>
            </w:r>
          </w:p>
          <w:p w:rsidR="00BC2C09" w:rsidRPr="00621139" w:rsidRDefault="00BC2C09" w:rsidP="00BC2C09">
            <w:pPr>
              <w:spacing w:before="1" w:after="0" w:line="230" w:lineRule="exact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621139" w:rsidRDefault="00535231" w:rsidP="00535231">
            <w:pPr>
              <w:spacing w:before="1" w:after="0" w:line="230" w:lineRule="exact"/>
              <w:ind w:right="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60F8">
              <w:rPr>
                <w:rFonts w:ascii="Times New Roman" w:hAnsi="Times New Roman"/>
                <w:b/>
                <w:bCs/>
              </w:rPr>
              <w:t xml:space="preserve">Коды </w:t>
            </w:r>
            <w:r>
              <w:rPr>
                <w:rFonts w:ascii="Times New Roman" w:hAnsi="Times New Roman"/>
                <w:b/>
                <w:bCs/>
              </w:rPr>
              <w:t>ОК, ПК (указанных в разделе 1.3</w:t>
            </w:r>
            <w:r w:rsidRPr="005160F8">
              <w:rPr>
                <w:rFonts w:ascii="Times New Roman" w:hAnsi="Times New Roman"/>
                <w:b/>
                <w:bCs/>
              </w:rPr>
              <w:t>) и личностных</w:t>
            </w:r>
            <w:r>
              <w:rPr>
                <w:rFonts w:ascii="Times New Roman" w:hAnsi="Times New Roman"/>
                <w:b/>
                <w:bCs/>
              </w:rPr>
              <w:t xml:space="preserve"> результатов</w:t>
            </w:r>
          </w:p>
        </w:tc>
      </w:tr>
      <w:tr w:rsidR="00BC2C09" w:rsidRPr="00BC2C09" w:rsidTr="00E40823">
        <w:trPr>
          <w:trHeight w:hRule="exact" w:val="240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BC2C09" w:rsidRDefault="00BC2C09" w:rsidP="00BC2C09">
            <w:pPr>
              <w:spacing w:after="0" w:line="226" w:lineRule="exact"/>
              <w:ind w:left="2160" w:right="214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BC2C09" w:rsidRDefault="00BC2C09" w:rsidP="00BC2C09">
            <w:pPr>
              <w:spacing w:after="0" w:line="226" w:lineRule="exact"/>
              <w:ind w:left="3822" w:right="380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BC2C09" w:rsidRDefault="00BC2C09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C2C09" w:rsidRPr="00BC2C09" w:rsidRDefault="00BC2C09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080D64" w:rsidRPr="00BC2C09" w:rsidTr="00E40823">
        <w:trPr>
          <w:trHeight w:hRule="exact" w:val="291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D64" w:rsidRPr="00BC2C09" w:rsidRDefault="00080D64" w:rsidP="00BC67D7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Раздел</w:t>
            </w:r>
            <w:r w:rsidR="00BC67D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>1</w:t>
            </w:r>
            <w:r w:rsidR="00623627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 xml:space="preserve"> </w:t>
            </w:r>
            <w:r w:rsidRPr="00BC2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. </w:t>
            </w:r>
            <w:r w:rsidRPr="00BC2C09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Метр</w:t>
            </w:r>
            <w:r w:rsidRPr="00BC2C09"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  <w:lang w:eastAsia="ru-RU"/>
              </w:rPr>
              <w:t>о</w:t>
            </w:r>
            <w:r w:rsidRPr="00BC2C0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</w:t>
            </w:r>
            <w:r w:rsidRPr="00BC2C09"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  <w:lang w:eastAsia="ru-RU"/>
              </w:rPr>
              <w:t>огия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D64" w:rsidRPr="00BC2C09" w:rsidRDefault="00621139" w:rsidP="00006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 студентов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80D64" w:rsidRPr="00621139" w:rsidRDefault="00080D64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80D64" w:rsidRPr="00BC2C09" w:rsidRDefault="00080D64" w:rsidP="00006450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BC2C09" w:rsidTr="00E40823">
        <w:trPr>
          <w:trHeight w:hRule="exact" w:val="810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жени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мет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ии.</w:t>
            </w:r>
          </w:p>
          <w:p w:rsidR="00E40823" w:rsidRPr="00621139" w:rsidRDefault="00E40823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006450">
            <w:pPr>
              <w:spacing w:after="0" w:line="226" w:lineRule="exact"/>
              <w:ind w:left="102" w:righ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тро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ги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62113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 п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ятия и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ления.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рственная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 обеспеч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ния единства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 /ГС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/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ог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в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овании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 Службы</w:t>
            </w:r>
            <w:r w:rsidRPr="00621139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</w:t>
            </w:r>
            <w:r w:rsidRPr="00621139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и </w:t>
            </w:r>
            <w:r w:rsidRPr="00621139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надзор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BC2C09" w:rsidRDefault="00E40823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E40823" w:rsidRPr="00BC2C09" w:rsidRDefault="00E40823" w:rsidP="00E40823">
            <w:pPr>
              <w:spacing w:after="0" w:line="226" w:lineRule="exact"/>
              <w:ind w:left="11" w:firstLine="2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823" w:rsidRPr="00BC2C09" w:rsidTr="00E40823">
        <w:trPr>
          <w:trHeight w:hRule="exact" w:val="760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6E7B94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Тема1.2. О</w:t>
            </w:r>
            <w:r w:rsidRPr="006211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сновы теории измерений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0F7465" w:rsidRDefault="00E40823" w:rsidP="00006450">
            <w:pPr>
              <w:spacing w:after="0" w:line="226" w:lineRule="exact"/>
              <w:ind w:left="102" w:right="267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</w:pP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теории изме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ений. Изм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</w:t>
            </w:r>
            <w:r w:rsidRPr="000F74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ямые</w:t>
            </w:r>
            <w:r w:rsidRPr="000F7465">
              <w:rPr>
                <w:rFonts w:ascii="Times New Roman" w:eastAsia="Times New Roman" w:hAnsi="Times New Roman" w:cs="Times New Roman"/>
                <w:spacing w:val="48"/>
                <w:sz w:val="24"/>
                <w:szCs w:val="24"/>
                <w:lang w:eastAsia="ru-RU"/>
              </w:rPr>
              <w:t xml:space="preserve"> 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косвен</w:t>
            </w:r>
            <w:r w:rsidRPr="000F74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абсо</w:t>
            </w:r>
            <w:r w:rsidRPr="000F746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ные и 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сительны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ений. 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ш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измерени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</w:t>
            </w:r>
            <w:r w:rsidRPr="000F7465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0F7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</w:t>
            </w:r>
            <w:r w:rsidRPr="000F7465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BC2C09" w:rsidRDefault="00E40823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BC2C09" w:rsidRDefault="00E40823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823" w:rsidRPr="00BC2C09" w:rsidTr="00E40823">
        <w:trPr>
          <w:trHeight w:hRule="exact" w:val="710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0F7465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1.3. Концевые меры длины. Гладкие калибры.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BC2C09" w:rsidRDefault="00E40823" w:rsidP="00361916">
            <w:pPr>
              <w:spacing w:after="0" w:line="229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Плоскопараллельные концевые меры длины (ПКМД). Наборы ПКМД. Правила составления блока мер требуемого размера. Классификация гладких калибров и их назначение.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BC2C09" w:rsidRDefault="00E40823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BC2C09" w:rsidRDefault="00E40823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823" w:rsidRPr="00BC2C09" w:rsidTr="00E40823">
        <w:trPr>
          <w:trHeight w:hRule="exact" w:val="1405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1.4. Штангенинструменты и микрометры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361916" w:rsidRDefault="00E40823" w:rsidP="00361916">
            <w:pPr>
              <w:spacing w:after="0" w:line="229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Штангенинс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тр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умент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штангенци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штан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лубином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3619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штангенрейсму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с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Устройство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ниуса.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авил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чтения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 Ми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трические инструменты: микрометр,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омет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ический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мер, микрометри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еский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омер. Цена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 барабана</w:t>
            </w:r>
            <w:r w:rsidRPr="00361916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ебл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по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 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во. Чтение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казаний,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</w:t>
            </w:r>
            <w:r w:rsidRPr="00361916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изме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BC2C09" w:rsidRDefault="00E40823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BC2C09" w:rsidRDefault="00E40823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40823" w:rsidRPr="00BC2C09" w:rsidTr="00E40823">
        <w:trPr>
          <w:trHeight w:hRule="exact" w:val="1000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621139" w:rsidRDefault="00E40823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1.5.</w:t>
            </w:r>
            <w:r w:rsidRPr="00BC2C0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Ры</w:t>
            </w:r>
            <w:r w:rsidRPr="0036191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ажные п</w:t>
            </w:r>
            <w:r w:rsidRPr="00361916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36191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иборы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34C0A" w:rsidRDefault="00E40823" w:rsidP="00006450">
            <w:pPr>
              <w:spacing w:after="0" w:line="226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</w:t>
            </w:r>
            <w:r w:rsidRPr="00734C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-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анических 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ибор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ов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й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 индикато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 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час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вого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типа,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ор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Цена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деления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шкалы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индикат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ор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34C0A">
              <w:rPr>
                <w:rFonts w:ascii="Times New Roman" w:eastAsia="Times New Roman" w:hAnsi="Times New Roman" w:cs="Times New Roman"/>
                <w:spacing w:val="49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Рычажные</w:t>
            </w:r>
            <w:r w:rsidRPr="00734C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рычажные</w:t>
            </w:r>
            <w:r w:rsidRPr="00734C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кроме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ры. Область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именения</w:t>
            </w:r>
            <w:r w:rsidRPr="00734C0A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ибо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в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BC2C09" w:rsidRDefault="00E40823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BC2C09" w:rsidRDefault="00E40823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277"/>
        </w:trPr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734C0A" w:rsidRDefault="00FF5142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Практические занятия №1,2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375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734C0A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п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мощь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штангенинст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ов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392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734C0A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п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мощью микромет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392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734C0A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уг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ом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ер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ов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538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734C0A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лнение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машни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34C0A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734C0A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34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3</w:t>
            </w:r>
            <w:r w:rsidRPr="00734C0A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и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тик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внеа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у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м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ельн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й 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бо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34C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560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20074E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жения</w:t>
            </w:r>
            <w:r w:rsidRPr="0020074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20074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ссийск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Феде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ации 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обеспечении единства изме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452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20074E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</w:t>
            </w: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бо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Pr="0020074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ружинн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пе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едаче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микро</w:t>
            </w: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аторы, микаторы,</w:t>
            </w: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миникато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ры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0074E" w:rsidRPr="00BC2C09" w:rsidTr="00E40823">
        <w:trPr>
          <w:trHeight w:hRule="exact" w:val="335"/>
        </w:trPr>
        <w:tc>
          <w:tcPr>
            <w:tcW w:w="151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621139" w:rsidRDefault="0020074E" w:rsidP="00006450">
            <w:pPr>
              <w:spacing w:after="0" w:line="240" w:lineRule="auto"/>
              <w:ind w:left="34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074E" w:rsidRPr="0020074E" w:rsidRDefault="0020074E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074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Щуп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их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2007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</w:t>
            </w:r>
            <w:r w:rsidRPr="0020074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</w:p>
        </w:tc>
        <w:tc>
          <w:tcPr>
            <w:tcW w:w="393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0074E" w:rsidRPr="00BC2C09" w:rsidRDefault="0020074E" w:rsidP="00006450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0074E" w:rsidRPr="00BC2C09" w:rsidRDefault="0020074E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34C0A" w:rsidRPr="007A098E" w:rsidTr="00E40823">
        <w:trPr>
          <w:trHeight w:hRule="exact" w:val="438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0A" w:rsidRPr="007A098E" w:rsidRDefault="00734C0A" w:rsidP="00006450">
            <w:pPr>
              <w:spacing w:before="1" w:after="0" w:line="11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34C0A" w:rsidRPr="007A098E" w:rsidRDefault="0020074E" w:rsidP="007A098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Раздел </w:t>
            </w:r>
            <w:r w:rsidR="007A098E"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Стандартизации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C0A" w:rsidRPr="007A098E" w:rsidRDefault="00734C0A" w:rsidP="00006450">
            <w:pPr>
              <w:spacing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C0A" w:rsidRPr="007A098E" w:rsidRDefault="0020074E" w:rsidP="000064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20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734C0A" w:rsidRPr="007A098E" w:rsidRDefault="00734C0A" w:rsidP="00006450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855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7A098E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Осн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нятия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стандартиза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006450">
            <w:pPr>
              <w:spacing w:after="0" w:line="240" w:lineRule="auto"/>
              <w:ind w:left="15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Цели и задачи стандартизации. Стандарт, стандартизация, международные стандарты ИСО. Нормативные документы по стандартизации.</w:t>
            </w:r>
          </w:p>
        </w:tc>
        <w:tc>
          <w:tcPr>
            <w:tcW w:w="393" w:type="pc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E40823" w:rsidRPr="007A098E" w:rsidRDefault="00E40823" w:rsidP="00E40823">
            <w:pPr>
              <w:spacing w:after="0" w:line="226" w:lineRule="exact"/>
              <w:ind w:left="11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607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7A098E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2.2.Основные понятия о допусках и посадках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номинальные и действительные. Отклонения. Допуск и поле допуска. Условные обозначения полей допусков. Квалитеты.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996"/>
        </w:trPr>
        <w:tc>
          <w:tcPr>
            <w:tcW w:w="1513" w:type="pct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E40823" w:rsidRPr="007A098E" w:rsidRDefault="00E40823" w:rsidP="007A098E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Допуски и посадки гладких цилиндрических соединений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A098E" w:rsidRDefault="00E40823" w:rsidP="00251131">
            <w:pPr>
              <w:spacing w:after="0" w:line="226" w:lineRule="exact"/>
              <w:ind w:left="168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системе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 w:rsidRPr="007A098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19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посадок</w:t>
            </w:r>
            <w:r w:rsidRPr="007A098E">
              <w:rPr>
                <w:rFonts w:ascii="Times New Roman" w:eastAsia="Times New Roman" w:hAnsi="Times New Roman" w:cs="Times New Roman"/>
                <w:spacing w:val="2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гладких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еди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0823" w:rsidRPr="007A098E" w:rsidRDefault="00E40823" w:rsidP="00251131">
            <w:pPr>
              <w:spacing w:before="2" w:after="0" w:line="230" w:lineRule="exact"/>
              <w:ind w:left="102" w:right="87" w:hang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дки в системе </w:t>
            </w:r>
            <w:r w:rsidRPr="007A098E">
              <w:rPr>
                <w:rFonts w:ascii="Times New Roman" w:eastAsia="Times New Roman" w:hAnsi="Times New Roman" w:cs="Times New Roman"/>
                <w:spacing w:val="34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стия и в системе вала графическое </w:t>
            </w:r>
            <w:r w:rsidRPr="007A098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ажение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лей допуско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мендации</w:t>
            </w:r>
            <w:r w:rsidRPr="007A098E">
              <w:rPr>
                <w:rFonts w:ascii="Times New Roman" w:eastAsia="Times New Roman" w:hAnsi="Times New Roman" w:cs="Times New Roman"/>
                <w:spacing w:val="3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выбору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 Единая</w:t>
            </w:r>
            <w:r w:rsidRPr="007A098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истема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3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  <w:p w:rsidR="00E40823" w:rsidRPr="007A098E" w:rsidRDefault="00E40823" w:rsidP="0025113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посадок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/.</w:t>
            </w:r>
          </w:p>
          <w:p w:rsidR="00E40823" w:rsidRPr="007A098E" w:rsidRDefault="00E40823" w:rsidP="0025113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25113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251131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256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A098E" w:rsidRDefault="00E40823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№1,2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308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A098E" w:rsidRDefault="00E40823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редел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допусков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поса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283"/>
        </w:trPr>
        <w:tc>
          <w:tcPr>
            <w:tcW w:w="151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A098E" w:rsidRDefault="00E40823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вы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ору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415"/>
        </w:trPr>
        <w:tc>
          <w:tcPr>
            <w:tcW w:w="151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006450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размерной цепи методом «максимум-минимум»</w:t>
            </w: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963"/>
        </w:trPr>
        <w:tc>
          <w:tcPr>
            <w:tcW w:w="1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7A098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пуск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посадки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дшипников качения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before="3" w:after="0" w:line="230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Подшипники</w:t>
            </w:r>
            <w:r w:rsidRPr="007A098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садочные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ы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Классы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</w:t>
            </w:r>
            <w:r w:rsidRPr="007A098E">
              <w:rPr>
                <w:rFonts w:ascii="Times New Roman" w:eastAsia="Times New Roman" w:hAnsi="Times New Roman" w:cs="Times New Roman"/>
                <w:spacing w:val="2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25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допусков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еннего</w:t>
            </w:r>
            <w:r w:rsidRPr="007A098E">
              <w:rPr>
                <w:rFonts w:ascii="Times New Roman" w:eastAsia="Times New Roman" w:hAnsi="Times New Roman" w:cs="Times New Roman"/>
                <w:spacing w:val="2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колец</w:t>
            </w:r>
            <w:r w:rsidRPr="007A098E">
              <w:rPr>
                <w:rFonts w:ascii="Times New Roman" w:eastAsia="Times New Roman" w:hAnsi="Times New Roman" w:cs="Times New Roman"/>
                <w:spacing w:val="24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дшипник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качени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Выб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ок.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ежах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деталей.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val="280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работы №3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val="395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расчету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дшипник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качения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73CD">
        <w:trPr>
          <w:trHeight w:hRule="exact" w:val="1569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5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еской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рм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распо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ж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52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Практимческие занятия №3</w:t>
            </w:r>
          </w:p>
          <w:p w:rsidR="00E40823" w:rsidRPr="007A098E" w:rsidRDefault="00E40823" w:rsidP="00BC2C09">
            <w:pPr>
              <w:spacing w:after="0" w:line="226" w:lineRule="exact"/>
              <w:ind w:left="102" w:right="5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нения формы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рх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ости или профиля 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ичины их 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зникн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вения.</w:t>
            </w:r>
          </w:p>
          <w:p w:rsidR="00E40823" w:rsidRPr="007A098E" w:rsidRDefault="00E40823" w:rsidP="00BC2C09">
            <w:pPr>
              <w:spacing w:before="2" w:after="0" w:line="230" w:lineRule="exact"/>
              <w:ind w:left="102" w:right="4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нения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цилинд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</w:t>
            </w:r>
            <w:r w:rsidRPr="007A098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стей,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формы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ских поверх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стей. Об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чертеж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поверх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стей деталей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 2.3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0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8 -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7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9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hRule="exact" w:val="1124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6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ения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</w:p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Допуски 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before="10" w:after="0" w:line="240" w:lineRule="auto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изме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менты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в: 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плитки,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лоны, уг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льники.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ение с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помощью синусн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линейки.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Независимые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зависимые 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зм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еры.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 конуса.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епени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точно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угл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 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 в зависимо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0823" w:rsidRPr="007A098E" w:rsidRDefault="00E40823" w:rsidP="00BC2C09">
            <w:pPr>
              <w:spacing w:before="10" w:after="0" w:line="240" w:lineRule="auto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before="10" w:after="0" w:line="240" w:lineRule="auto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E40823" w:rsidRDefault="00E40823" w:rsidP="00E40823">
            <w:pPr>
              <w:spacing w:after="0" w:line="226" w:lineRule="exact"/>
              <w:ind w:left="11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40823" w:rsidRPr="007A098E" w:rsidRDefault="00E40823" w:rsidP="00E40823">
            <w:pPr>
              <w:spacing w:after="0" w:line="226" w:lineRule="exact"/>
              <w:ind w:left="11" w:firstLine="2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hRule="exact" w:val="702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2.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7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Шероховатость поверхностей. Размерные цепи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before="10" w:after="0" w:line="240" w:lineRule="auto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Параметры шероховатости, условные обозначения шероховатости поверхностей, размерные цепи. Виды размерных цепей.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hRule="exact" w:val="1007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2A0DB3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2.8. Методы и средства измерения углов. </w:t>
            </w:r>
          </w:p>
          <w:p w:rsidR="00E40823" w:rsidRPr="007A098E" w:rsidRDefault="00E40823" w:rsidP="002A0DB3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E72D54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измерения углов. Инструменты для проверки углов: Угловые плитки, шаблоны, угольники. Измерение с помощью синусной линейки. Независимые и зависимые угловые размеры. Допуск угла конуса. Степени точности угловых 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меров.</w:t>
            </w:r>
          </w:p>
          <w:p w:rsidR="00E40823" w:rsidRPr="007A098E" w:rsidRDefault="00E40823" w:rsidP="00BC2C09">
            <w:pPr>
              <w:tabs>
                <w:tab w:val="left" w:pos="1180"/>
                <w:tab w:val="left" w:pos="1820"/>
                <w:tab w:val="left" w:pos="2160"/>
                <w:tab w:val="left" w:pos="3300"/>
                <w:tab w:val="left" w:pos="4020"/>
                <w:tab w:val="left" w:pos="4840"/>
                <w:tab w:val="left" w:pos="5920"/>
              </w:tabs>
              <w:spacing w:after="0" w:line="226" w:lineRule="exact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E7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1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hRule="exact" w:val="990"/>
        </w:trPr>
        <w:tc>
          <w:tcPr>
            <w:tcW w:w="15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2A0DB3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2.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9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До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 резь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единений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tabs>
                <w:tab w:val="left" w:pos="1180"/>
                <w:tab w:val="left" w:pos="1820"/>
                <w:tab w:val="left" w:pos="2160"/>
                <w:tab w:val="left" w:pos="3300"/>
                <w:tab w:val="left" w:pos="4020"/>
                <w:tab w:val="left" w:pos="4840"/>
                <w:tab w:val="left" w:pos="5920"/>
              </w:tabs>
              <w:spacing w:after="0" w:line="226" w:lineRule="exact"/>
              <w:ind w:left="102" w:right="11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тип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и па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 рез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б. 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щие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инципы взаимоз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мости цилинд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зьб. Допуски</w:t>
            </w:r>
            <w:r w:rsidRPr="007A098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ических резьб. Пос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дки с з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зором, </w:t>
            </w:r>
            <w:r w:rsidRPr="007A098E">
              <w:rPr>
                <w:rFonts w:ascii="Times New Roman" w:eastAsia="Times New Roman" w:hAnsi="Times New Roman" w:cs="Times New Roman"/>
                <w:spacing w:val="1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натягом </w:t>
            </w:r>
            <w:r w:rsidRPr="007A098E">
              <w:rPr>
                <w:rFonts w:ascii="Times New Roman" w:eastAsia="Times New Roman" w:hAnsi="Times New Roman" w:cs="Times New Roman"/>
                <w:spacing w:val="14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СТСЭ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6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40-77 -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«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Резьба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метрическа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E72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hRule="exact" w:val="470"/>
        </w:trPr>
        <w:tc>
          <w:tcPr>
            <w:tcW w:w="1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машни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1</w:t>
            </w:r>
          </w:p>
          <w:p w:rsidR="00E40823" w:rsidRPr="007A098E" w:rsidRDefault="00E40823" w:rsidP="00BC2C09">
            <w:pPr>
              <w:spacing w:before="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Пример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ем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тик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са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й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бо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val="259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53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аткий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ический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обзор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азвития станда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тизаци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и сертификаци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val="402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рстве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система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тандартизац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ссийск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Феде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заимоз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мость, её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и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нципы.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val="240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едназначение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чтительных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чисел.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val="470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показатели нормы кинемат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й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ости,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 плавн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 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боты, 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зубьев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едач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F4612F">
        <w:trPr>
          <w:trHeight w:val="475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ш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ных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шлицевых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единени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й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Сп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особы цент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 шлицевых 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единен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реком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ндуемые посадки.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131" w:rsidRPr="007A098E" w:rsidTr="00E40823">
        <w:trPr>
          <w:trHeight w:hRule="exact" w:val="455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1131" w:rsidRPr="007A098E" w:rsidRDefault="00251131" w:rsidP="00BC2C09">
            <w:pPr>
              <w:spacing w:after="0" w:line="22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="007A098E"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3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ч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3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ции.</w:t>
            </w:r>
            <w:r w:rsidR="00E40C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(вариативная часть)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131" w:rsidRPr="007A098E" w:rsidRDefault="00251131" w:rsidP="00BC2C09">
            <w:pPr>
              <w:spacing w:after="0" w:line="240" w:lineRule="auto"/>
              <w:ind w:left="18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1131" w:rsidRPr="007A098E" w:rsidRDefault="00251131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251131" w:rsidRPr="007A098E" w:rsidRDefault="00251131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3737">
        <w:trPr>
          <w:trHeight w:hRule="exact" w:val="701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казатель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53" w:right="2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  <w:r w:rsidRPr="007A098E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продукции,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дукции,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номенклату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казателей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бщи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 и 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ву.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одукции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Pr="007A098E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</w:tc>
      </w:tr>
      <w:tr w:rsidR="00E40823" w:rsidRPr="007A098E" w:rsidTr="00723737">
        <w:trPr>
          <w:trHeight w:hRule="exact" w:val="700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3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Ис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ытания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</w:t>
            </w:r>
          </w:p>
          <w:p w:rsidR="00E40823" w:rsidRPr="007A098E" w:rsidRDefault="00E40823" w:rsidP="00BC2C09">
            <w:pPr>
              <w:spacing w:after="0" w:line="22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к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честв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Классификация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ро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й,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иём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чный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ь. 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няти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поэтапного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Системный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 к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авл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ению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качеством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отечес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ный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иятия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3737">
        <w:trPr>
          <w:trHeight w:hRule="exact" w:val="240"/>
        </w:trPr>
        <w:tc>
          <w:tcPr>
            <w:tcW w:w="1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машни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2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3737">
        <w:trPr>
          <w:trHeight w:val="239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мплексная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влени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качеством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/КСУК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723737">
        <w:trPr>
          <w:trHeight w:val="281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Щуп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их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131" w:rsidRPr="007A098E" w:rsidTr="00E40823">
        <w:trPr>
          <w:trHeight w:hRule="exact" w:val="240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51131" w:rsidRPr="007A098E" w:rsidRDefault="00251131" w:rsidP="00BC2C09">
            <w:pPr>
              <w:spacing w:after="0" w:line="228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4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ф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икация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1131" w:rsidRPr="007A098E" w:rsidRDefault="00251131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51131" w:rsidRPr="007A098E" w:rsidRDefault="00251131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251131" w:rsidRPr="007A098E" w:rsidRDefault="00251131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43435F">
        <w:trPr>
          <w:trHeight w:hRule="exact" w:val="700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9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1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Ос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вные опр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ления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области сертификаци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тификаци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тификация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 Цели сертификаци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Объекты сертификаци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Системы сертификаци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система обязательной серт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</w:t>
            </w:r>
            <w:r w:rsidRPr="007A098E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система се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тификации д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определён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г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пр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укци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E40823" w:rsidRPr="007A098E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</w:tc>
      </w:tr>
      <w:tr w:rsidR="00E40823" w:rsidRPr="007A098E" w:rsidTr="0043435F">
        <w:trPr>
          <w:trHeight w:hRule="exact" w:val="470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4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.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2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авила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сертифика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ц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ind w:left="102" w:right="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мерн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дователь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ость</w:t>
            </w:r>
            <w:r w:rsidRPr="007A098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</w:t>
            </w:r>
            <w:r w:rsidRPr="007A098E">
              <w:rPr>
                <w:rFonts w:ascii="Times New Roman" w:eastAsia="Times New Roman" w:hAnsi="Times New Roman" w:cs="Times New Roman"/>
                <w:spacing w:val="30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pacing w:val="29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серти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ф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икации 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дукции. С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емы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43435F">
        <w:trPr>
          <w:trHeight w:hRule="exact" w:val="432"/>
        </w:trPr>
        <w:tc>
          <w:tcPr>
            <w:tcW w:w="1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лнение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машни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ний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</w:t>
            </w:r>
            <w:r w:rsidRPr="007A098E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з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 4</w:t>
            </w:r>
          </w:p>
        </w:tc>
        <w:tc>
          <w:tcPr>
            <w:tcW w:w="39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2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0823" w:rsidRPr="007A098E" w:rsidTr="0043435F">
        <w:trPr>
          <w:trHeight w:val="405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Нормативные документы </w:t>
            </w:r>
            <w:r w:rsidRPr="007A098E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п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тификаци</w:t>
            </w:r>
            <w:r w:rsidRPr="007A098E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9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1131" w:rsidRPr="007A098E" w:rsidTr="00E40823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131" w:rsidRPr="007A098E" w:rsidRDefault="00251131" w:rsidP="00A13CE4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Раздел 5. </w:t>
            </w:r>
            <w:r w:rsidRPr="007A09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Измерение электрических величин</w:t>
            </w:r>
            <w:r w:rsidR="00E40CD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(вариативная часть</w:t>
            </w:r>
            <w:r w:rsidR="00A13CE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1131" w:rsidRPr="007A098E" w:rsidRDefault="00251131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1131" w:rsidRPr="007A098E" w:rsidRDefault="00251131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1131" w:rsidRPr="007A098E" w:rsidRDefault="00251131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396"/>
        </w:trPr>
        <w:tc>
          <w:tcPr>
            <w:tcW w:w="1513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5.1. 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Электромеханические измерительные приборы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40823" w:rsidRPr="007A098E" w:rsidRDefault="00E40823" w:rsidP="00BC2C09">
            <w:pPr>
              <w:spacing w:after="0" w:line="240" w:lineRule="auto"/>
              <w:ind w:left="102" w:right="87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Приборы магнитоэлектрической системы. Приборы выпрямительной системы. </w:t>
            </w:r>
          </w:p>
          <w:p w:rsidR="00E40823" w:rsidRPr="007A098E" w:rsidRDefault="00E40823" w:rsidP="00BC2C09">
            <w:pPr>
              <w:spacing w:after="0" w:line="240" w:lineRule="auto"/>
              <w:ind w:left="102" w:right="87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E40823" w:rsidRDefault="00E40823" w:rsidP="00E40823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E40823" w:rsidRPr="007A098E" w:rsidRDefault="00E40823" w:rsidP="00E40823">
            <w:pPr>
              <w:spacing w:after="0" w:line="240" w:lineRule="auto"/>
              <w:ind w:left="11" w:firstLine="24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490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87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>Практические занятия №4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Приборы термоэлектрической системы. Приборы электромагнитной системы. Приборы электродинамической системы.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284"/>
        </w:trPr>
        <w:tc>
          <w:tcPr>
            <w:tcW w:w="1513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87"/>
              <w:jc w:val="both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 xml:space="preserve">Практические занятия №5 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Электростатические вольтметры Приборы индукционной системы.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5.2.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Электронные измерительные приборы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Лабораторные работы №4</w:t>
            </w:r>
          </w:p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Электронные вольтметры переменного напряжения. Выпрямители (детекторы). Особенности электронных измерительных приборов.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5.3.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Метрология осциллографических измерений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.Инструментальная погрешность. Погрешность взаимодействий. Субъективная погрешность. 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5.4.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Аналоговые методы и средства регистрации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37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.Общие сведения. Самопишущие приборы. Светолучевые осциллографы. Измерительные магнитографы. Аналоговые запоминающие осциллографы. Сравнение возможностей аналоговых регистраторов.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5.5.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Цифровые частотомеры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мос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оя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ь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н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я 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р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а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Режим измерения частоты. Режим измерения периода Выбор режима работы. Пример цифрового частотомера.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  <w:tr w:rsidR="00E40823" w:rsidRPr="007A098E" w:rsidTr="00517ED2">
        <w:trPr>
          <w:trHeight w:val="126"/>
        </w:trPr>
        <w:tc>
          <w:tcPr>
            <w:tcW w:w="15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4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5.6.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 xml:space="preserve"> Цифровые вольтметры и мультиметры</w:t>
            </w:r>
          </w:p>
        </w:tc>
        <w:tc>
          <w:tcPr>
            <w:tcW w:w="26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262626"/>
                <w:sz w:val="24"/>
                <w:szCs w:val="24"/>
                <w:lang w:eastAsia="ru-RU"/>
              </w:rPr>
              <w:t>Практические занятия №6</w:t>
            </w:r>
            <w:r w:rsidRPr="007A098E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Структура цифрового вольтметра. Структура цифрового мультиметра.</w:t>
            </w:r>
          </w:p>
        </w:tc>
        <w:tc>
          <w:tcPr>
            <w:tcW w:w="3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7A098E" w:rsidRDefault="00E40823" w:rsidP="00BC2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098E"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0823" w:rsidRPr="007A098E" w:rsidRDefault="00E40823" w:rsidP="00BC2C09">
            <w:pPr>
              <w:spacing w:after="0" w:line="240" w:lineRule="auto"/>
              <w:ind w:left="11" w:firstLine="24"/>
              <w:jc w:val="center"/>
              <w:rPr>
                <w:rFonts w:ascii="Times New Roman" w:eastAsia="Times New Roman" w:hAnsi="Times New Roman" w:cs="Times New Roman"/>
                <w:color w:val="262626"/>
                <w:sz w:val="24"/>
                <w:szCs w:val="24"/>
                <w:lang w:eastAsia="ru-RU"/>
              </w:rPr>
            </w:pPr>
          </w:p>
        </w:tc>
      </w:tr>
    </w:tbl>
    <w:p w:rsidR="00A13CE4" w:rsidRPr="00A13CE4" w:rsidRDefault="00A13CE4" w:rsidP="00A13CE4">
      <w:pPr>
        <w:pStyle w:val="af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3CE4" w:rsidRPr="00A13CE4" w:rsidRDefault="00A13CE4" w:rsidP="00A13CE4">
      <w:pPr>
        <w:pStyle w:val="afd"/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2C09" w:rsidRPr="00A1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ознакомительный (узнавание ранее изученных объектов, свойств); </w:t>
      </w:r>
    </w:p>
    <w:p w:rsidR="00A13CE4" w:rsidRPr="00A13CE4" w:rsidRDefault="00BC2C09" w:rsidP="00A13CE4">
      <w:pPr>
        <w:pStyle w:val="afd"/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репродуктивный (выполнение деятельности по образцу, инструкции или под руководством)</w:t>
      </w:r>
      <w:r w:rsidR="00A13CE4" w:rsidRPr="00A1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</w:p>
    <w:p w:rsidR="00A13CE4" w:rsidRPr="00A13CE4" w:rsidRDefault="00BC2C09" w:rsidP="00A13CE4">
      <w:pPr>
        <w:pStyle w:val="afd"/>
        <w:widowControl w:val="0"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A13C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продуктивный (планирование и самостоятельное выполнение деятельности, решение проблемных задач)</w:t>
      </w:r>
    </w:p>
    <w:p w:rsidR="00A13CE4" w:rsidRDefault="00A13CE4" w:rsidP="00A1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3CE4" w:rsidRDefault="00A13CE4" w:rsidP="00A1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A13CE4" w:rsidRPr="00A13CE4" w:rsidRDefault="00A13CE4" w:rsidP="00A13C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733C52" w:rsidRPr="00733C52" w:rsidRDefault="00A13CE4" w:rsidP="00733C52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13CE4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Предусмотрено применение дистанционного обучения с использованием электронных образовательных ресурсов: </w:t>
      </w:r>
      <w:r w:rsidRPr="00A13CE4">
        <w:rPr>
          <w:b/>
          <w:bCs/>
          <w:i/>
          <w:sz w:val="28"/>
          <w:szCs w:val="28"/>
        </w:rPr>
        <w:t xml:space="preserve"> </w:t>
      </w:r>
      <w:r w:rsidRPr="00A13CE4">
        <w:rPr>
          <w:rFonts w:ascii="Times New Roman" w:hAnsi="Times New Roman" w:cs="Times New Roman"/>
          <w:b/>
          <w:i/>
          <w:sz w:val="28"/>
          <w:szCs w:val="28"/>
        </w:rPr>
        <w:t>видео-уроки, электронные учебно-методические материалы, мультимедийные презентации,</w:t>
      </w:r>
      <w:r w:rsidRPr="00A13CE4">
        <w:rPr>
          <w:rFonts w:ascii="Times New Roman" w:hAnsi="Times New Roman" w:cs="Times New Roman"/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Pr="00A13CE4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файловое хранилище</w:t>
      </w:r>
      <w:r w:rsidRPr="00A13CE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A13CE4">
        <w:rPr>
          <w:rFonts w:ascii="Times New Roman" w:hAnsi="Times New Roman" w:cs="Times New Roman"/>
          <w:b/>
          <w:i/>
          <w:sz w:val="28"/>
          <w:szCs w:val="28"/>
          <w:lang w:val="en-US"/>
        </w:rPr>
        <w:t>Google</w:t>
      </w:r>
      <w:r w:rsidRPr="00A13CE4">
        <w:rPr>
          <w:rFonts w:ascii="Times New Roman" w:hAnsi="Times New Roman" w:cs="Times New Roman"/>
          <w:b/>
          <w:i/>
          <w:sz w:val="28"/>
          <w:szCs w:val="28"/>
        </w:rPr>
        <w:t xml:space="preserve"> Диск (электронные тесты, блоги), электрон</w:t>
      </w:r>
      <w:r w:rsidR="00733C52">
        <w:rPr>
          <w:rFonts w:ascii="Times New Roman" w:hAnsi="Times New Roman" w:cs="Times New Roman"/>
          <w:b/>
          <w:i/>
          <w:sz w:val="28"/>
          <w:szCs w:val="28"/>
        </w:rPr>
        <w:t xml:space="preserve">ная библиотека Юрайт, </w:t>
      </w:r>
      <w:r w:rsidR="00733C52" w:rsidRPr="00733C52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YouTube</w:t>
      </w:r>
    </w:p>
    <w:p w:rsidR="00A13CE4" w:rsidRPr="00A13CE4" w:rsidRDefault="00A13CE4" w:rsidP="00A13CE4">
      <w:pPr>
        <w:pStyle w:val="af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sectPr w:rsidR="00A13CE4" w:rsidRPr="00A13CE4" w:rsidSect="00A13CE4">
          <w:pgSz w:w="16840" w:h="11907" w:orient="landscape"/>
          <w:pgMar w:top="851" w:right="1134" w:bottom="993" w:left="1134" w:header="709" w:footer="709" w:gutter="0"/>
          <w:cols w:space="720"/>
        </w:sectPr>
      </w:pPr>
    </w:p>
    <w:p w:rsidR="00BC2C09" w:rsidRDefault="00BC2C09" w:rsidP="00BB0C7D">
      <w:pPr>
        <w:spacing w:before="23" w:after="0" w:line="240" w:lineRule="auto"/>
        <w:ind w:right="-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3.</w:t>
      </w:r>
      <w:r w:rsidRPr="00BB0C7D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УСЛОВИЯ</w:t>
      </w:r>
      <w:r w:rsidRPr="00BB0C7D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РЕАЛИЗАЦИИ</w:t>
      </w:r>
      <w:r w:rsidRPr="00BB0C7D">
        <w:rPr>
          <w:rFonts w:ascii="Times New Roman" w:eastAsia="Times New Roman" w:hAnsi="Times New Roman" w:cs="Times New Roman"/>
          <w:b/>
          <w:bCs/>
          <w:spacing w:val="-1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ПРОГРАМ</w:t>
      </w:r>
      <w:r w:rsidRPr="00BB0C7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М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Ы</w:t>
      </w:r>
      <w:r w:rsidRPr="00BB0C7D">
        <w:rPr>
          <w:rFonts w:ascii="Times New Roman" w:eastAsia="Times New Roman" w:hAnsi="Times New Roman" w:cs="Times New Roman"/>
          <w:b/>
          <w:bCs/>
          <w:spacing w:val="-1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ДИСЦИПЛИНЫ</w:t>
      </w:r>
    </w:p>
    <w:p w:rsidR="009F3C55" w:rsidRPr="00BB0C7D" w:rsidRDefault="009F3C55" w:rsidP="00BB0C7D">
      <w:pPr>
        <w:spacing w:before="23" w:after="0" w:line="240" w:lineRule="auto"/>
        <w:ind w:right="-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B0C7D" w:rsidRDefault="00BC2C09" w:rsidP="00BB0C7D">
      <w:pPr>
        <w:tabs>
          <w:tab w:val="left" w:pos="960"/>
          <w:tab w:val="left" w:pos="2920"/>
          <w:tab w:val="left" w:pos="3540"/>
          <w:tab w:val="left" w:pos="5940"/>
        </w:tabs>
        <w:spacing w:before="3" w:after="0" w:line="322" w:lineRule="exact"/>
        <w:ind w:right="-14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 Требования к минима</w:t>
      </w:r>
      <w:r w:rsidRPr="00BB0C7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л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ьному материальн</w:t>
      </w:r>
      <w:r w:rsidRPr="00BB0C7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о-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техническому обеспечению</w:t>
      </w:r>
    </w:p>
    <w:p w:rsidR="00BC2C09" w:rsidRPr="00BB0C7D" w:rsidRDefault="00BC2C09" w:rsidP="00BB0C7D">
      <w:pPr>
        <w:spacing w:after="0" w:line="314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з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ц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ия программы дисциплины требует наличия учебного кабинета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Метрология,</w:t>
      </w:r>
      <w:r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андартизация</w:t>
      </w:r>
      <w:r w:rsidRPr="00BB0C7D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подтверждение</w:t>
      </w:r>
      <w:r w:rsidRPr="00BB0C7D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2C09" w:rsidRPr="00BB0C7D" w:rsidRDefault="00BC2C09" w:rsidP="00BB0C7D">
      <w:pPr>
        <w:spacing w:before="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</w:t>
      </w:r>
      <w:r w:rsidRPr="00BB0C7D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учебног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кабинет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2C09" w:rsidRPr="00BB0C7D" w:rsidRDefault="00BC2C09" w:rsidP="00BB0C7D">
      <w:pPr>
        <w:spacing w:after="0" w:line="322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посадочные</w:t>
      </w:r>
      <w:r w:rsidRPr="00BB0C7D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еству</w:t>
      </w:r>
      <w:r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C09" w:rsidRPr="00BB0C7D" w:rsidRDefault="00BC2C09" w:rsidP="00BB0C7D">
      <w:pPr>
        <w:spacing w:after="0" w:line="322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</w:t>
      </w:r>
      <w:r w:rsidRPr="00BB0C7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</w:t>
      </w:r>
      <w:r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преподавател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я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C09" w:rsidRPr="00BB0C7D" w:rsidRDefault="00BC2C09" w:rsidP="00BB0C7D">
      <w:pPr>
        <w:tabs>
          <w:tab w:val="left" w:pos="400"/>
          <w:tab w:val="left" w:pos="1720"/>
          <w:tab w:val="left" w:pos="4140"/>
          <w:tab w:val="left" w:pos="5360"/>
          <w:tab w:val="left" w:pos="7220"/>
          <w:tab w:val="left" w:pos="9300"/>
        </w:tabs>
        <w:spacing w:before="3" w:after="0" w:line="322" w:lineRule="exact"/>
        <w:ind w:right="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учебн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о-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наглядных пособий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Метрология, станда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тизация и подтверждение</w:t>
      </w:r>
      <w:r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BC2C09" w:rsidRPr="00BB0C7D" w:rsidRDefault="00BC2C09" w:rsidP="00BB0C7D">
      <w:pPr>
        <w:spacing w:after="0" w:line="318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д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рто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C09" w:rsidRPr="00BB0C7D" w:rsidRDefault="00BC2C09" w:rsidP="00BB0C7D">
      <w:pPr>
        <w:spacing w:after="0" w:line="322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комплект калибро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концевых ме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 штангенинструмент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 микрометр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ы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 индикаторы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рычажного</w:t>
      </w:r>
      <w:r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</w:t>
      </w:r>
      <w:r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угломер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ы,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нутромер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ы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BC2C09" w:rsidRPr="00BB0C7D" w:rsidRDefault="00BC2C09" w:rsidP="00BB0C7D">
      <w:pPr>
        <w:spacing w:after="0" w:line="322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образцы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издели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детал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2C09" w:rsidRPr="00BB0C7D" w:rsidRDefault="00BC2C09" w:rsidP="00BB0C7D">
      <w:pPr>
        <w:spacing w:after="0" w:line="322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066E" w:rsidRPr="00BB0C7D" w:rsidRDefault="0033066E" w:rsidP="00BB0C7D">
      <w:pPr>
        <w:pStyle w:val="Style24"/>
        <w:widowControl/>
        <w:tabs>
          <w:tab w:val="left" w:pos="154"/>
        </w:tabs>
        <w:spacing w:before="43" w:line="240" w:lineRule="auto"/>
        <w:rPr>
          <w:rStyle w:val="FontStyle49"/>
          <w:rFonts w:eastAsia="Calibri"/>
          <w:sz w:val="22"/>
          <w:szCs w:val="22"/>
        </w:rPr>
      </w:pPr>
      <w:r w:rsidRPr="00BB0C7D">
        <w:rPr>
          <w:rStyle w:val="FontStyle49"/>
          <w:rFonts w:eastAsia="Calibri"/>
        </w:rPr>
        <w:t>-</w:t>
      </w:r>
      <w:r w:rsidRPr="00BB0C7D">
        <w:rPr>
          <w:rStyle w:val="FontStyle49"/>
          <w:rFonts w:eastAsia="Calibri"/>
        </w:rPr>
        <w:tab/>
        <w:t>медиа проектор</w:t>
      </w:r>
      <w:r w:rsidRPr="00BB0C7D">
        <w:rPr>
          <w:rStyle w:val="FontStyle49"/>
          <w:rFonts w:eastAsia="Calibri"/>
          <w:sz w:val="22"/>
          <w:szCs w:val="22"/>
        </w:rPr>
        <w:t>,</w:t>
      </w:r>
    </w:p>
    <w:p w:rsidR="0033066E" w:rsidRPr="00BB0C7D" w:rsidRDefault="0033066E" w:rsidP="00BB0C7D">
      <w:pPr>
        <w:pStyle w:val="Style11"/>
        <w:widowControl/>
        <w:spacing w:line="240" w:lineRule="auto"/>
      </w:pPr>
      <w:r w:rsidRPr="00BB0C7D">
        <w:t xml:space="preserve">- телевизор и </w:t>
      </w:r>
      <w:r w:rsidRPr="00BB0C7D">
        <w:rPr>
          <w:lang w:val="en-US"/>
        </w:rPr>
        <w:t>DVD</w:t>
      </w:r>
      <w:r w:rsidRPr="00BB0C7D">
        <w:t>- плейер,</w:t>
      </w:r>
    </w:p>
    <w:p w:rsidR="0033066E" w:rsidRPr="00BB0C7D" w:rsidRDefault="0033066E" w:rsidP="00BB0C7D">
      <w:pPr>
        <w:pStyle w:val="Style11"/>
        <w:widowControl/>
        <w:spacing w:line="240" w:lineRule="auto"/>
      </w:pPr>
      <w:r w:rsidRPr="00BB0C7D">
        <w:t>- видеоплейер,</w:t>
      </w:r>
    </w:p>
    <w:p w:rsidR="0033066E" w:rsidRPr="00BB0C7D" w:rsidRDefault="0033066E" w:rsidP="00BB0C7D">
      <w:pPr>
        <w:pStyle w:val="Style11"/>
        <w:widowControl/>
        <w:spacing w:line="240" w:lineRule="auto"/>
      </w:pPr>
      <w:r w:rsidRPr="00BB0C7D">
        <w:t>- видеокассеты, диски,</w:t>
      </w:r>
    </w:p>
    <w:p w:rsidR="0033066E" w:rsidRDefault="0033066E" w:rsidP="00BB0C7D">
      <w:pPr>
        <w:pStyle w:val="Style11"/>
        <w:widowControl/>
        <w:spacing w:line="240" w:lineRule="auto"/>
      </w:pPr>
      <w:r w:rsidRPr="00BB0C7D">
        <w:t>- компьютер.</w:t>
      </w:r>
    </w:p>
    <w:p w:rsidR="001767E8" w:rsidRPr="001767E8" w:rsidRDefault="001767E8" w:rsidP="001767E8">
      <w:pPr>
        <w:rPr>
          <w:rFonts w:ascii="Times New Roman" w:hAnsi="Times New Roman"/>
          <w:sz w:val="24"/>
          <w:szCs w:val="24"/>
        </w:rPr>
      </w:pPr>
      <w:r w:rsidRPr="001767E8">
        <w:rPr>
          <w:rFonts w:ascii="Times New Roman" w:hAnsi="Times New Roman"/>
          <w:sz w:val="24"/>
          <w:szCs w:val="24"/>
        </w:rPr>
        <w:t>Реализация дисциплины на 40%  осуществляется в форме практической подготовки</w:t>
      </w:r>
    </w:p>
    <w:p w:rsidR="001767E8" w:rsidRDefault="001767E8" w:rsidP="00BB0C7D">
      <w:pPr>
        <w:pStyle w:val="Style11"/>
        <w:widowControl/>
        <w:spacing w:line="240" w:lineRule="auto"/>
      </w:pPr>
    </w:p>
    <w:p w:rsidR="009F3C55" w:rsidRPr="00BB0C7D" w:rsidRDefault="009F3C55" w:rsidP="00BB0C7D">
      <w:pPr>
        <w:pStyle w:val="Style11"/>
        <w:widowControl/>
        <w:spacing w:line="240" w:lineRule="auto"/>
      </w:pPr>
    </w:p>
    <w:p w:rsidR="00BC2C09" w:rsidRPr="00A13CE4" w:rsidRDefault="00BC2C09" w:rsidP="00A13CE4">
      <w:pPr>
        <w:pStyle w:val="afd"/>
        <w:numPr>
          <w:ilvl w:val="1"/>
          <w:numId w:val="8"/>
        </w:numPr>
        <w:spacing w:after="0" w:line="321" w:lineRule="exact"/>
        <w:ind w:right="-2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13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Информационное</w:t>
      </w:r>
      <w:r w:rsidRPr="00A13CE4">
        <w:rPr>
          <w:rFonts w:ascii="Times New Roman" w:eastAsia="Times New Roman" w:hAnsi="Times New Roman" w:cs="Times New Roman"/>
          <w:b/>
          <w:bCs/>
          <w:spacing w:val="-22"/>
          <w:sz w:val="24"/>
          <w:szCs w:val="24"/>
          <w:lang w:eastAsia="ru-RU"/>
        </w:rPr>
        <w:t xml:space="preserve"> </w:t>
      </w:r>
      <w:r w:rsidRPr="00A13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</w:t>
      </w:r>
      <w:r w:rsidRPr="00A13CE4">
        <w:rPr>
          <w:rFonts w:ascii="Times New Roman" w:eastAsia="Times New Roman" w:hAnsi="Times New Roman" w:cs="Times New Roman"/>
          <w:b/>
          <w:bCs/>
          <w:spacing w:val="-14"/>
          <w:sz w:val="24"/>
          <w:szCs w:val="24"/>
          <w:lang w:eastAsia="ru-RU"/>
        </w:rPr>
        <w:t xml:space="preserve"> </w:t>
      </w:r>
      <w:r w:rsidRPr="00A13C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обучения</w:t>
      </w:r>
    </w:p>
    <w:p w:rsidR="00A13CE4" w:rsidRDefault="00A13CE4" w:rsidP="00A13CE4">
      <w:pPr>
        <w:pStyle w:val="afd"/>
        <w:spacing w:after="0" w:line="321" w:lineRule="exact"/>
        <w:ind w:left="1125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3CE4" w:rsidRPr="00733C52" w:rsidRDefault="00A13CE4" w:rsidP="00A13CE4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13C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Освоение программы осуществляется с использованием интернет платформ: </w:t>
      </w:r>
      <w:r w:rsidRPr="00A13CE4">
        <w:rPr>
          <w:rFonts w:ascii="Times New Roman" w:hAnsi="Times New Roman" w:cs="Times New Roman"/>
          <w:b/>
          <w:i/>
          <w:sz w:val="24"/>
          <w:szCs w:val="24"/>
          <w:lang w:val="en-US"/>
        </w:rPr>
        <w:t>Skype</w:t>
      </w:r>
      <w:r w:rsidRPr="00A13CE4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A13CE4">
        <w:rPr>
          <w:rFonts w:ascii="Times New Roman" w:hAnsi="Times New Roman" w:cs="Times New Roman"/>
          <w:b/>
          <w:i/>
          <w:sz w:val="24"/>
          <w:szCs w:val="24"/>
          <w:lang w:val="en-US"/>
        </w:rPr>
        <w:t>WhatsApp</w:t>
      </w:r>
      <w:r w:rsidRPr="00A13CE4">
        <w:rPr>
          <w:rFonts w:ascii="Times New Roman" w:hAnsi="Times New Roman" w:cs="Times New Roman"/>
          <w:b/>
          <w:i/>
          <w:sz w:val="24"/>
          <w:szCs w:val="24"/>
        </w:rPr>
        <w:t xml:space="preserve">, </w:t>
      </w:r>
      <w:r w:rsidRPr="00A13CE4">
        <w:rPr>
          <w:rFonts w:ascii="Times New Roman" w:hAnsi="Times New Roman" w:cs="Times New Roman"/>
          <w:b/>
          <w:i/>
          <w:sz w:val="24"/>
          <w:szCs w:val="24"/>
          <w:lang w:val="en-US"/>
        </w:rPr>
        <w:t>Zoom</w:t>
      </w:r>
      <w:r w:rsidRPr="00A13CE4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A13CE4">
        <w:rPr>
          <w:b/>
          <w:bCs/>
          <w:i/>
        </w:rPr>
        <w:t xml:space="preserve">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Diskord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urait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>.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ru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Вконтакте,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Yandex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почта,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Mail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почта</w:t>
      </w:r>
      <w:r w:rsidR="00733C5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33C52" w:rsidRPr="00733C52">
        <w:rPr>
          <w:rFonts w:ascii="Times New Roman" w:hAnsi="Times New Roman" w:cs="Times New Roman"/>
          <w:b/>
          <w:bCs/>
          <w:i/>
          <w:color w:val="333333"/>
          <w:sz w:val="28"/>
          <w:szCs w:val="28"/>
          <w:shd w:val="clear" w:color="auto" w:fill="FFFFFF"/>
        </w:rPr>
        <w:t>YouTube</w:t>
      </w:r>
    </w:p>
    <w:p w:rsidR="00A13CE4" w:rsidRPr="00A13CE4" w:rsidRDefault="00A13CE4" w:rsidP="00A13CE4">
      <w:pPr>
        <w:pStyle w:val="afd"/>
        <w:spacing w:after="0" w:line="321" w:lineRule="exact"/>
        <w:ind w:left="1125"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2C09" w:rsidRPr="00BB0C7D" w:rsidRDefault="00BC2C09" w:rsidP="00BB0C7D">
      <w:pPr>
        <w:spacing w:before="1" w:after="0" w:line="240" w:lineRule="auto"/>
        <w:ind w:right="-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рекомендуем</w:t>
      </w:r>
      <w:r w:rsidRPr="00BB0C7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ы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 учебных издани</w:t>
      </w:r>
      <w:r w:rsidRPr="00BB0C7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й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Интерне</w:t>
      </w:r>
      <w:r w:rsidRPr="00BB0C7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т</w:t>
      </w:r>
      <w:r w:rsidRPr="00BB0C7D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eastAsia="ru-RU"/>
        </w:rPr>
        <w:t>-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ресурсо</w:t>
      </w:r>
      <w:r w:rsidRPr="00BB0C7D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дополнительной</w:t>
      </w:r>
      <w:r w:rsidRPr="00BB0C7D">
        <w:rPr>
          <w:rFonts w:ascii="Times New Roman" w:eastAsia="Times New Roman" w:hAnsi="Times New Roman" w:cs="Times New Roman"/>
          <w:b/>
          <w:bCs/>
          <w:spacing w:val="-2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литературы</w:t>
      </w:r>
    </w:p>
    <w:p w:rsidR="00BC2C09" w:rsidRPr="00BB0C7D" w:rsidRDefault="00BC2C09" w:rsidP="00BB0C7D">
      <w:pPr>
        <w:spacing w:after="0" w:line="318" w:lineRule="exact"/>
        <w:ind w:right="-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</w:t>
      </w:r>
      <w:r w:rsidRPr="00BB0C7D">
        <w:rPr>
          <w:rFonts w:ascii="Times New Roman" w:eastAsia="Times New Roman" w:hAnsi="Times New Roman" w:cs="Times New Roman"/>
          <w:b/>
          <w:spacing w:val="-1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источник</w:t>
      </w:r>
      <w:r w:rsidRPr="00BB0C7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AB3EE8" w:rsidRPr="00BB0C7D" w:rsidRDefault="00AB3EE8" w:rsidP="00BB0C7D">
      <w:pPr>
        <w:spacing w:after="0" w:line="318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1.Серый И.С. Взаимозаменяемость, стандартизация и технические измерения. М.: Агропромиздат, 1987.</w:t>
      </w:r>
    </w:p>
    <w:p w:rsidR="00AB3EE8" w:rsidRPr="00BB0C7D" w:rsidRDefault="00AB3EE8" w:rsidP="00BB0C7D">
      <w:pPr>
        <w:spacing w:after="0" w:line="318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2.С.А.Зайцев,  А.Н.Толстов и др. Метрология, стандартизация в энергетике – М.: Издательский центр «Академия», 2013, - 224 с.</w:t>
      </w:r>
    </w:p>
    <w:p w:rsidR="00BC2C09" w:rsidRPr="00BB0C7D" w:rsidRDefault="00AB3EE8" w:rsidP="00BB0C7D">
      <w:pPr>
        <w:spacing w:before="4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Крыло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BC2C09" w:rsidRPr="00BB0C7D">
        <w:rPr>
          <w:rFonts w:ascii="Times New Roman" w:eastAsia="Times New Roman" w:hAnsi="Times New Roman" w:cs="Times New Roman"/>
          <w:spacing w:val="-1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BC2C09" w:rsidRPr="00BB0C7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дартизаци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сертификации</w:t>
      </w:r>
      <w:r w:rsidR="00BC2C09" w:rsidRPr="00BB0C7D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 метрологи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2C09" w:rsidRPr="00BB0C7D" w:rsidRDefault="00BC2C09" w:rsidP="00BB0C7D">
      <w:pPr>
        <w:spacing w:before="51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Юнит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2007-67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1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AB3EE8" w:rsidP="00BB0C7D">
      <w:pPr>
        <w:spacing w:before="51" w:after="0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Герасимова</w:t>
      </w:r>
      <w:r w:rsidR="00BC2C09"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Е.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BC2C09" w:rsidRPr="00BB0C7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о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BC2C09"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Б.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зация</w:t>
      </w:r>
      <w:r w:rsidR="00BC2C09"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 сертифи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М.;</w:t>
      </w:r>
      <w:r w:rsidR="00BC2C09"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Инфа-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2008-35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AB3EE8" w:rsidP="00BB0C7D">
      <w:pPr>
        <w:spacing w:before="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Дудников</w:t>
      </w:r>
      <w:r w:rsidR="00BC2C09"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«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BC2C09"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стандартизаци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посадки</w:t>
      </w:r>
      <w:r w:rsidR="00BC2C09"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тех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нические</w:t>
      </w:r>
      <w:r w:rsidR="00BC2C09"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»,</w:t>
      </w:r>
      <w:r w:rsidR="00BC2C09" w:rsidRPr="00BB0C7D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="00BC2C09"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C2C09" w:rsidRPr="00BB0C7D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Агропромизда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2005-17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AB3EE8" w:rsidP="00BB0C7D">
      <w:pPr>
        <w:spacing w:before="5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Лифиц</w:t>
      </w:r>
      <w:r w:rsidR="00BC2C09"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И.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Основы</w:t>
      </w:r>
      <w:r w:rsidR="00BC2C09"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дартизаци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метрологии</w:t>
      </w:r>
      <w:r w:rsidR="00BC2C09" w:rsidRPr="00BB0C7D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сертификаци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BC2C09" w:rsidRPr="00BB0C7D" w:rsidRDefault="00BC2C09" w:rsidP="00BB0C7D">
      <w:pPr>
        <w:spacing w:before="52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Юра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йт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2006-28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6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BC2C09" w:rsidP="00BB0C7D">
      <w:pPr>
        <w:spacing w:before="10" w:after="0" w:line="240" w:lineRule="auto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</w:t>
      </w:r>
      <w:r w:rsidRPr="00BB0C7D">
        <w:rPr>
          <w:rFonts w:ascii="Times New Roman" w:eastAsia="Times New Roman" w:hAnsi="Times New Roman" w:cs="Times New Roman"/>
          <w:spacing w:val="-2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C2C09" w:rsidRPr="00BB0C7D" w:rsidRDefault="00BC2C09" w:rsidP="00BB0C7D">
      <w:pPr>
        <w:spacing w:before="3" w:after="0" w:line="322" w:lineRule="exact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Исаев</w:t>
      </w:r>
      <w:r w:rsidRPr="00BB0C7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Л.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Моклинский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Метрология</w:t>
      </w:r>
      <w:r w:rsidRPr="00BB0C7D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стандартизация</w:t>
      </w:r>
      <w:r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сертифи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к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0C7D">
        <w:rPr>
          <w:rFonts w:ascii="Times New Roman" w:eastAsia="Times New Roman" w:hAnsi="Times New Roman" w:cs="Times New Roman"/>
          <w:spacing w:val="-19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.: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ИПК</w:t>
      </w:r>
      <w:r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издательство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стандарто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2005-172с.</w:t>
      </w:r>
    </w:p>
    <w:p w:rsidR="00BC2C09" w:rsidRPr="00BB0C7D" w:rsidRDefault="00BC2C09" w:rsidP="00BB0C7D">
      <w:pPr>
        <w:spacing w:after="0" w:line="322" w:lineRule="exact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B0C7D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Зепкин</w:t>
      </w:r>
      <w:r w:rsidRPr="00BB0C7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С.,</w:t>
      </w:r>
      <w:r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Педко</w:t>
      </w:r>
      <w:r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B0C7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Допу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посадки</w:t>
      </w:r>
      <w:r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машиностроении справоч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н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ик</w:t>
      </w:r>
      <w:r w:rsidRPr="00BB0C7D">
        <w:rPr>
          <w:rFonts w:ascii="Times New Roman" w:eastAsia="Times New Roman" w:hAnsi="Times New Roman" w:cs="Times New Roman"/>
          <w:spacing w:val="-14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К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е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B0C7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</w:t>
      </w:r>
      <w:r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,2005-</w:t>
      </w:r>
      <w:r w:rsidRPr="00BB0C7D">
        <w:rPr>
          <w:rFonts w:ascii="Times New Roman" w:eastAsia="Times New Roman" w:hAnsi="Times New Roman" w:cs="Times New Roman"/>
          <w:spacing w:val="-1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2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BC2C09" w:rsidP="00BB0C7D">
      <w:pPr>
        <w:spacing w:after="0" w:line="319" w:lineRule="exact"/>
        <w:ind w:right="-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анова</w:t>
      </w:r>
      <w:r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А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М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Pr="00BB0C7D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Полещенко</w:t>
      </w:r>
      <w:r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В.</w:t>
      </w:r>
      <w:r w:rsidRPr="00BB0C7D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Практикум</w:t>
      </w:r>
      <w:r w:rsidRPr="00BB0C7D">
        <w:rPr>
          <w:rFonts w:ascii="Times New Roman" w:eastAsia="Times New Roman" w:hAnsi="Times New Roman" w:cs="Times New Roman"/>
          <w:spacing w:val="-1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мозамен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емост</w:t>
      </w:r>
      <w:r w:rsidRPr="00BB0C7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стандарт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зации</w:t>
      </w:r>
      <w:r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</w:t>
      </w:r>
      <w:r w:rsidRPr="00BB0C7D">
        <w:rPr>
          <w:rFonts w:ascii="Times New Roman" w:eastAsia="Times New Roman" w:hAnsi="Times New Roman" w:cs="Times New Roman"/>
          <w:spacing w:val="-15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измерениям</w:t>
      </w:r>
      <w:r w:rsidRPr="00BB0C7D">
        <w:rPr>
          <w:rFonts w:ascii="Times New Roman" w:eastAsia="Times New Roman" w:hAnsi="Times New Roman" w:cs="Times New Roman"/>
          <w:spacing w:val="-12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М.: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Колос,</w:t>
      </w:r>
      <w:r w:rsidRPr="00BB0C7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2005-25</w:t>
      </w:r>
      <w:r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6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с.</w:t>
      </w:r>
    </w:p>
    <w:p w:rsidR="00BC2C09" w:rsidRPr="00BB0C7D" w:rsidRDefault="00AB3EE8" w:rsidP="00BB0C7D">
      <w:pPr>
        <w:spacing w:before="4" w:after="0" w:line="322" w:lineRule="exact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C2C09" w:rsidRPr="00BB0C7D">
        <w:rPr>
          <w:rFonts w:ascii="Times New Roman" w:eastAsia="Times New Roman" w:hAnsi="Times New Roman" w:cs="Times New Roman"/>
          <w:spacing w:val="6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онные</w:t>
      </w:r>
      <w:r w:rsidR="00BC2C09" w:rsidRPr="00BB0C7D">
        <w:rPr>
          <w:rFonts w:ascii="Times New Roman" w:eastAsia="Times New Roman" w:hAnsi="Times New Roman" w:cs="Times New Roman"/>
          <w:spacing w:val="-1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</w:t>
      </w:r>
      <w:r w:rsidR="00BC2C09" w:rsidRPr="00BB0C7D">
        <w:rPr>
          <w:rFonts w:ascii="Times New Roman" w:eastAsia="Times New Roman" w:hAnsi="Times New Roman" w:cs="Times New Roman"/>
          <w:spacing w:val="-9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«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Метрологи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я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BC2C09"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зация</w:t>
      </w:r>
      <w:r w:rsidR="00BC2C09" w:rsidRPr="00BB0C7D">
        <w:rPr>
          <w:rFonts w:ascii="Times New Roman" w:eastAsia="Times New Roman" w:hAnsi="Times New Roman" w:cs="Times New Roman"/>
          <w:spacing w:val="-1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BC2C09" w:rsidRPr="00BB0C7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подтвеждение ка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ч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ес</w:t>
      </w:r>
      <w:r w:rsidR="00BC2C09" w:rsidRPr="00BB0C7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т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ва</w:t>
      </w:r>
      <w:r w:rsidR="00BC2C09" w:rsidRPr="00BB0C7D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  <w:r w:rsidR="00BC2C09" w:rsidRPr="00BB0C7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</w:t>
      </w:r>
      <w:r w:rsidR="00BC2C09" w:rsidRPr="00BB0C7D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доступа:</w:t>
      </w:r>
      <w:r w:rsidR="00BC2C09" w:rsidRPr="00BB0C7D">
        <w:rPr>
          <w:rFonts w:ascii="Times New Roman" w:eastAsia="Times New Roman" w:hAnsi="Times New Roman" w:cs="Times New Roman"/>
          <w:spacing w:val="-10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www.g</w:t>
      </w:r>
      <w:r w:rsidR="00BC2C09" w:rsidRPr="00BB0C7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u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mer.info;</w:t>
      </w:r>
      <w:r w:rsidR="00BC2C09" w:rsidRPr="00BB0C7D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 xml:space="preserve"> 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ru.wikipedia.org.</w:t>
      </w:r>
    </w:p>
    <w:p w:rsidR="00BC2C09" w:rsidRDefault="00AB3EE8" w:rsidP="00BB0C7D">
      <w:pPr>
        <w:spacing w:before="4" w:after="0" w:line="322" w:lineRule="exact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C2C09"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Панфилов В.А. Электрические измерения: Учебник для сред. проф. образования. – 2-е изд., стер. – М.: Издательский центр «Академия «, 2006. – 288 с.</w:t>
      </w:r>
    </w:p>
    <w:p w:rsidR="009F3C55" w:rsidRDefault="009F3C55" w:rsidP="009F3C5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36"/>
          <w:sz w:val="24"/>
          <w:szCs w:val="24"/>
          <w:lang w:eastAsia="ru-RU"/>
        </w:rPr>
        <w:t>6. Образовательная платформа «Юрайт»   -   urait.ru</w:t>
      </w:r>
    </w:p>
    <w:p w:rsidR="00BC2C09" w:rsidRPr="00A044DE" w:rsidRDefault="00BC2C09" w:rsidP="00BC2C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044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4. Контроль и оценка результатов освоения </w:t>
      </w:r>
    </w:p>
    <w:p w:rsidR="00BC2C09" w:rsidRPr="00A044DE" w:rsidRDefault="00BC2C09" w:rsidP="00BC2C0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A044DE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Дисциплины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екущего контроля индивидуальных образовательных достижений – демонстрируемых обучающимися знаний, умений и навыков.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Текущий контроль проводится преподавателем в процессе 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практических занятий, тестирования, а также выполнения обучающимися индивидуальных заданий.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Обучение учебной дисциплины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и методы промежуточной аттестации и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промежуточной аттестации и</w:t>
      </w:r>
      <w:r w:rsidRPr="00BB0C7D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 xml:space="preserve"> т</w:t>
      </w: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екущего контроля образовательными учреждениями создаются фонды оценочных средств (ФОС). </w:t>
      </w:r>
    </w:p>
    <w:p w:rsid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0C7D">
        <w:rPr>
          <w:rFonts w:ascii="Times New Roman" w:eastAsia="Times New Roman" w:hAnsi="Times New Roman" w:cs="Times New Roman"/>
          <w:sz w:val="24"/>
          <w:szCs w:val="24"/>
          <w:lang w:eastAsia="ru-RU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A13CE4" w:rsidRPr="00A13CE4" w:rsidRDefault="00A13CE4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A13C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Формы и методы контроля и оценки предусматривают: </w:t>
      </w:r>
      <w:r w:rsidRPr="00A13C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онлайн-защиту, зачет </w:t>
      </w:r>
      <w:r w:rsidRPr="00A13CE4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с использованием интернет платформ:</w:t>
      </w:r>
      <w:r w:rsidRPr="00A13C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A13CE4"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Skype</w:t>
      </w:r>
      <w:r w:rsidRPr="00A13CE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,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Diskord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, </w:t>
      </w:r>
      <w:r w:rsidRPr="00A13CE4">
        <w:rPr>
          <w:rFonts w:ascii="Times New Roman" w:hAnsi="Times New Roman" w:cs="Times New Roman"/>
          <w:b/>
          <w:i/>
          <w:sz w:val="24"/>
          <w:szCs w:val="24"/>
          <w:lang w:val="en-US"/>
        </w:rPr>
        <w:t>Google</w:t>
      </w:r>
      <w:r w:rsidRPr="00A13CE4">
        <w:rPr>
          <w:rFonts w:ascii="Times New Roman" w:hAnsi="Times New Roman" w:cs="Times New Roman"/>
          <w:b/>
          <w:i/>
          <w:sz w:val="24"/>
          <w:szCs w:val="24"/>
        </w:rPr>
        <w:t xml:space="preserve"> Диск </w:t>
      </w:r>
      <w:r w:rsidRPr="00A13CE4">
        <w:rPr>
          <w:rFonts w:ascii="Times New Roman" w:hAnsi="Times New Roman" w:cs="Times New Roman"/>
          <w:b/>
          <w:bCs/>
          <w:i/>
          <w:sz w:val="24"/>
          <w:szCs w:val="24"/>
        </w:rPr>
        <w:t>онлайн-тестирование</w:t>
      </w:r>
    </w:p>
    <w:p w:rsidR="00BB0C7D" w:rsidRPr="00BB0C7D" w:rsidRDefault="00BB0C7D" w:rsidP="00BB0C7D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497" w:type="dxa"/>
        <w:jc w:val="center"/>
        <w:tblInd w:w="3429" w:type="dxa"/>
        <w:tblLayout w:type="fixed"/>
        <w:tblCellMar>
          <w:left w:w="0" w:type="dxa"/>
          <w:right w:w="0" w:type="dxa"/>
        </w:tblCellMar>
        <w:tblLook w:val="01E0"/>
      </w:tblPr>
      <w:tblGrid>
        <w:gridCol w:w="2131"/>
        <w:gridCol w:w="5103"/>
        <w:gridCol w:w="25"/>
        <w:gridCol w:w="3238"/>
      </w:tblGrid>
      <w:tr w:rsidR="00535231" w:rsidRPr="00BB0C7D" w:rsidTr="00535231">
        <w:trPr>
          <w:trHeight w:hRule="exact" w:val="563"/>
          <w:jc w:val="center"/>
        </w:trPr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31" w:rsidRPr="00BB0C7D" w:rsidRDefault="00535231" w:rsidP="00BB0C7D">
            <w:pPr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Результаты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обучения</w:t>
            </w:r>
          </w:p>
          <w:p w:rsidR="00535231" w:rsidRPr="00BB0C7D" w:rsidRDefault="00535231" w:rsidP="00BB0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(освоенные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умения,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усвоенные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знания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31" w:rsidRPr="00BB0C7D" w:rsidRDefault="00535231" w:rsidP="00BB0C7D">
            <w:pPr>
              <w:spacing w:before="1" w:after="0" w:line="27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31" w:rsidRPr="00BB0C7D" w:rsidRDefault="00535231" w:rsidP="00BB0C7D">
            <w:pPr>
              <w:spacing w:before="1" w:after="0" w:line="276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методы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нтроля и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ценки результат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о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обучения</w:t>
            </w:r>
          </w:p>
        </w:tc>
      </w:tr>
      <w:tr w:rsidR="00535231" w:rsidRPr="00BB0C7D" w:rsidTr="00535231">
        <w:trPr>
          <w:trHeight w:val="286"/>
          <w:jc w:val="center"/>
        </w:trPr>
        <w:tc>
          <w:tcPr>
            <w:tcW w:w="7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31" w:rsidRPr="00BB0C7D" w:rsidRDefault="00535231" w:rsidP="00535231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35231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ПК, ОК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</w:t>
            </w: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31" w:rsidRPr="00BB0C7D" w:rsidRDefault="00535231" w:rsidP="00BB0C7D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823" w:rsidRPr="00BB0C7D" w:rsidTr="00CE398C">
        <w:trPr>
          <w:trHeight w:hRule="exact" w:val="839"/>
          <w:jc w:val="center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1.3.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3.1.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3.2.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4.5.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 1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ЛР14</w:t>
            </w:r>
          </w:p>
          <w:p w:rsidR="00E40823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ЛР15</w:t>
            </w:r>
          </w:p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применять</w:t>
            </w:r>
            <w:r w:rsidRPr="00BB0C7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</w:t>
            </w:r>
            <w:r w:rsidRPr="00BB0C7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нормативных до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ментов</w:t>
            </w:r>
            <w:r w:rsidRPr="00BB0C7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основным</w:t>
            </w:r>
            <w:r w:rsidRPr="00BB0C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видам</w:t>
            </w:r>
            <w:r w:rsidRPr="00BB0C7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кции 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(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л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  <w:r w:rsidRPr="00BB0C7D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р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оцессов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</w:tr>
      <w:tr w:rsidR="00E40823" w:rsidRPr="00BB0C7D" w:rsidTr="00CE398C">
        <w:trPr>
          <w:trHeight w:hRule="exact" w:val="1166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оформлять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техничес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до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ц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r w:rsidRPr="00BB0C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ющей нормативной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базой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</w:tr>
      <w:tr w:rsidR="00E40823" w:rsidRPr="00BB0C7D" w:rsidTr="00CE398C">
        <w:trPr>
          <w:trHeight w:hRule="exact" w:val="843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</w:t>
            </w:r>
            <w:r w:rsidRPr="00BB0C7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профессиональной деятельности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r w:rsidRPr="00BB0C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нт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ацию систем</w:t>
            </w:r>
            <w:r w:rsidRPr="00BB0C7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качества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занятия</w:t>
            </w:r>
          </w:p>
        </w:tc>
      </w:tr>
      <w:tr w:rsidR="00E40823" w:rsidRPr="00BB0C7D" w:rsidTr="00CE398C">
        <w:trPr>
          <w:trHeight w:hRule="exact" w:val="838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приводить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несистем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ны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BB0C7D">
              <w:rPr>
                <w:rFonts w:ascii="Times New Roman" w:eastAsia="Times New Roman" w:hAnsi="Times New Roman" w:cs="Times New Roman"/>
                <w:spacing w:val="-1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величины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измерений в соответствие</w:t>
            </w:r>
            <w:r w:rsidRPr="00BB0C7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r w:rsidRPr="00BB0C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ющими</w:t>
            </w:r>
            <w:r w:rsidRPr="00BB0C7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стандартами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меж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д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унар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о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дной</w:t>
            </w:r>
            <w:r w:rsidRPr="00BB0C7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системой</w:t>
            </w:r>
            <w:r w:rsidRPr="00BB0C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</w:t>
            </w:r>
            <w:r w:rsidRPr="00BB0C7D"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E40823" w:rsidRPr="00BB0C7D" w:rsidTr="00CE398C">
        <w:trPr>
          <w:trHeight w:hRule="exact" w:val="838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выполнять замеры параметров электрифицированного оборудования;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E40823" w:rsidRPr="00BB0C7D" w:rsidTr="00CE398C">
        <w:trPr>
          <w:trHeight w:hRule="exact" w:val="1166"/>
          <w:jc w:val="center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контролировать параметры электрифицированного и автоматизированного оборудования в соответствии с требуемой документацией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а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535231" w:rsidRPr="00BB0C7D" w:rsidTr="00535231">
        <w:trPr>
          <w:trHeight w:val="287"/>
          <w:jc w:val="center"/>
        </w:trPr>
        <w:tc>
          <w:tcPr>
            <w:tcW w:w="72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35231" w:rsidRPr="00BB0C7D" w:rsidRDefault="00535231" w:rsidP="00535231">
            <w:pPr>
              <w:spacing w:after="0" w:line="274" w:lineRule="exact"/>
              <w:ind w:left="102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Знания: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5231" w:rsidRPr="00BB0C7D" w:rsidRDefault="00535231" w:rsidP="00BB0C7D">
            <w:pPr>
              <w:spacing w:after="0" w:line="274" w:lineRule="exact"/>
              <w:ind w:left="102" w:right="-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40823" w:rsidRPr="00BB0C7D" w:rsidTr="005450DE">
        <w:trPr>
          <w:trHeight w:hRule="exact" w:val="286"/>
          <w:jc w:val="center"/>
        </w:trPr>
        <w:tc>
          <w:tcPr>
            <w:tcW w:w="21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</w:t>
            </w:r>
            <w:r w:rsidRPr="00BB0C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 метрологии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ые</w:t>
            </w:r>
            <w:r w:rsidRPr="00BB0C7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E40823" w:rsidRPr="00BB0C7D" w:rsidTr="005450DE">
        <w:trPr>
          <w:trHeight w:hRule="exact" w:val="562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6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</w:t>
            </w:r>
            <w:r w:rsidRPr="00BB0C7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дартизаци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и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16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экономичес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к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 эффективность</w:t>
            </w:r>
          </w:p>
        </w:tc>
        <w:tc>
          <w:tcPr>
            <w:tcW w:w="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</w:t>
            </w:r>
            <w:r w:rsidRPr="00BB0C7D"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</w:p>
        </w:tc>
      </w:tr>
      <w:tr w:rsidR="00E40823" w:rsidRPr="00BB0C7D" w:rsidTr="005450DE">
        <w:trPr>
          <w:trHeight w:hRule="exact" w:val="287"/>
          <w:jc w:val="center"/>
        </w:trPr>
        <w:tc>
          <w:tcPr>
            <w:tcW w:w="213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подтверждения качества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</w:tr>
      <w:tr w:rsidR="00E40823" w:rsidRPr="00BB0C7D" w:rsidTr="005450DE">
        <w:trPr>
          <w:trHeight w:hRule="exact" w:val="838"/>
          <w:jc w:val="center"/>
        </w:trPr>
        <w:tc>
          <w:tcPr>
            <w:tcW w:w="21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терминологию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единицы</w:t>
            </w:r>
            <w:r w:rsidRPr="00BB0C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измерения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величин в соответствии</w:t>
            </w:r>
            <w:r w:rsidRPr="00BB0C7D">
              <w:rPr>
                <w:rFonts w:ascii="Times New Roman" w:eastAsia="Times New Roman" w:hAnsi="Times New Roman" w:cs="Times New Roman"/>
                <w:spacing w:val="-13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</w:t>
            </w:r>
            <w:r w:rsidRPr="00BB0C7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в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ющими</w:t>
            </w:r>
            <w:r w:rsidRPr="00BB0C7D">
              <w:rPr>
                <w:rFonts w:ascii="Times New Roman" w:eastAsia="Times New Roman" w:hAnsi="Times New Roman" w:cs="Times New Roman"/>
                <w:spacing w:val="-14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стандартами и  международной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системой</w:t>
            </w:r>
            <w:r w:rsidRPr="00BB0C7D"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</w:t>
            </w:r>
            <w:r w:rsidRPr="00BB0C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н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иц</w:t>
            </w:r>
            <w:r w:rsidRPr="00BB0C7D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</w:t>
            </w:r>
          </w:p>
        </w:tc>
        <w:tc>
          <w:tcPr>
            <w:tcW w:w="3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0823" w:rsidRPr="00BB0C7D" w:rsidRDefault="00E40823" w:rsidP="00BB0C7D">
            <w:pPr>
              <w:spacing w:after="0" w:line="272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домашние</w:t>
            </w:r>
            <w:r w:rsidRPr="00BB0C7D"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 w:rsidRPr="00BB0C7D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  <w:t>ы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B0C7D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</w:t>
            </w:r>
            <w:r w:rsidRPr="00BB0C7D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eastAsia="ru-RU"/>
              </w:rPr>
              <w:t>у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альные</w:t>
            </w:r>
            <w:r w:rsidRPr="00BB0C7D">
              <w:rPr>
                <w:rFonts w:ascii="Times New Roman" w:eastAsia="Times New Roman" w:hAnsi="Times New Roman" w:cs="Times New Roman"/>
                <w:spacing w:val="-15"/>
                <w:sz w:val="24"/>
                <w:szCs w:val="24"/>
                <w:lang w:eastAsia="ru-RU"/>
              </w:rPr>
              <w:t xml:space="preserve"> </w:t>
            </w:r>
            <w:r w:rsidRPr="00BB0C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задания</w:t>
            </w:r>
          </w:p>
        </w:tc>
      </w:tr>
    </w:tbl>
    <w:p w:rsidR="00BB0C7D" w:rsidRPr="00BB0C7D" w:rsidRDefault="00BB0C7D" w:rsidP="00BB0C7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76E7" w:rsidRPr="00A044DE" w:rsidRDefault="006076E7">
      <w:pPr>
        <w:rPr>
          <w:sz w:val="28"/>
          <w:szCs w:val="28"/>
        </w:rPr>
      </w:pPr>
      <w:bookmarkStart w:id="0" w:name="_GoBack"/>
      <w:bookmarkEnd w:id="0"/>
    </w:p>
    <w:sectPr w:rsidR="006076E7" w:rsidRPr="00A044DE" w:rsidSect="00BB0C7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386" w:rsidRDefault="00607386" w:rsidP="00316F2E">
      <w:pPr>
        <w:spacing w:after="0" w:line="240" w:lineRule="auto"/>
      </w:pPr>
      <w:r>
        <w:separator/>
      </w:r>
    </w:p>
  </w:endnote>
  <w:endnote w:type="continuationSeparator" w:id="0">
    <w:p w:rsidR="00607386" w:rsidRDefault="00607386" w:rsidP="00316F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43576664"/>
      <w:docPartObj>
        <w:docPartGallery w:val="Page Numbers (Bottom of Page)"/>
        <w:docPartUnique/>
      </w:docPartObj>
    </w:sdtPr>
    <w:sdtContent>
      <w:p w:rsidR="00316F2E" w:rsidRDefault="009000A8">
        <w:pPr>
          <w:pStyle w:val="aa"/>
          <w:jc w:val="center"/>
        </w:pPr>
        <w:r>
          <w:fldChar w:fldCharType="begin"/>
        </w:r>
        <w:r w:rsidR="00316F2E">
          <w:instrText>PAGE   \* MERGEFORMAT</w:instrText>
        </w:r>
        <w:r>
          <w:fldChar w:fldCharType="separate"/>
        </w:r>
        <w:r w:rsidR="008D505D">
          <w:rPr>
            <w:noProof/>
          </w:rPr>
          <w:t>13</w:t>
        </w:r>
        <w:r>
          <w:fldChar w:fldCharType="end"/>
        </w:r>
      </w:p>
    </w:sdtContent>
  </w:sdt>
  <w:p w:rsidR="00316F2E" w:rsidRDefault="00316F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386" w:rsidRDefault="00607386" w:rsidP="00316F2E">
      <w:pPr>
        <w:spacing w:after="0" w:line="240" w:lineRule="auto"/>
      </w:pPr>
      <w:r>
        <w:separator/>
      </w:r>
    </w:p>
  </w:footnote>
  <w:footnote w:type="continuationSeparator" w:id="0">
    <w:p w:rsidR="00607386" w:rsidRDefault="00607386" w:rsidP="00316F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13BC4CDF"/>
    <w:multiLevelType w:val="hybridMultilevel"/>
    <w:tmpl w:val="3BAC97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86A5C"/>
    <w:multiLevelType w:val="hybridMultilevel"/>
    <w:tmpl w:val="0A28F880"/>
    <w:lvl w:ilvl="0" w:tplc="CBB4578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color w:val="000000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501B6947"/>
    <w:multiLevelType w:val="multilevel"/>
    <w:tmpl w:val="04209BE6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  <w:b w:val="0"/>
        <w:i w:val="0"/>
        <w:sz w:val="24"/>
      </w:rPr>
    </w:lvl>
    <w:lvl w:ilvl="1">
      <w:start w:val="2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4">
    <w:nsid w:val="72E17C21"/>
    <w:multiLevelType w:val="hybridMultilevel"/>
    <w:tmpl w:val="1E7E4BD0"/>
    <w:lvl w:ilvl="0" w:tplc="52BA0EA4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4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4B5A"/>
    <w:rsid w:val="00006450"/>
    <w:rsid w:val="0004193C"/>
    <w:rsid w:val="000713F0"/>
    <w:rsid w:val="00080D64"/>
    <w:rsid w:val="000B1FAA"/>
    <w:rsid w:val="000F7465"/>
    <w:rsid w:val="0015457E"/>
    <w:rsid w:val="001767E8"/>
    <w:rsid w:val="001A5F9F"/>
    <w:rsid w:val="001B360A"/>
    <w:rsid w:val="001D159C"/>
    <w:rsid w:val="001F4758"/>
    <w:rsid w:val="0020074E"/>
    <w:rsid w:val="00251131"/>
    <w:rsid w:val="00284409"/>
    <w:rsid w:val="002A0DB3"/>
    <w:rsid w:val="002F4B5A"/>
    <w:rsid w:val="003117D8"/>
    <w:rsid w:val="00316F2E"/>
    <w:rsid w:val="0033066E"/>
    <w:rsid w:val="00341384"/>
    <w:rsid w:val="003534A9"/>
    <w:rsid w:val="00361916"/>
    <w:rsid w:val="003C73C4"/>
    <w:rsid w:val="004F4EF7"/>
    <w:rsid w:val="00535231"/>
    <w:rsid w:val="005A7A5A"/>
    <w:rsid w:val="00604274"/>
    <w:rsid w:val="00607386"/>
    <w:rsid w:val="006076E7"/>
    <w:rsid w:val="00621139"/>
    <w:rsid w:val="00623627"/>
    <w:rsid w:val="00630F53"/>
    <w:rsid w:val="006D1632"/>
    <w:rsid w:val="006E7B94"/>
    <w:rsid w:val="0071120F"/>
    <w:rsid w:val="0071410E"/>
    <w:rsid w:val="00733C52"/>
    <w:rsid w:val="00734C0A"/>
    <w:rsid w:val="007A098E"/>
    <w:rsid w:val="0082495E"/>
    <w:rsid w:val="0085543F"/>
    <w:rsid w:val="008D505D"/>
    <w:rsid w:val="008F366F"/>
    <w:rsid w:val="009000A8"/>
    <w:rsid w:val="0096165F"/>
    <w:rsid w:val="009F3C55"/>
    <w:rsid w:val="00A044DE"/>
    <w:rsid w:val="00A13CE4"/>
    <w:rsid w:val="00A27B9A"/>
    <w:rsid w:val="00A40096"/>
    <w:rsid w:val="00A76695"/>
    <w:rsid w:val="00AB3EE8"/>
    <w:rsid w:val="00AD0BC4"/>
    <w:rsid w:val="00B80245"/>
    <w:rsid w:val="00B9130B"/>
    <w:rsid w:val="00BB0C7D"/>
    <w:rsid w:val="00BC2C09"/>
    <w:rsid w:val="00BC67D7"/>
    <w:rsid w:val="00BC7F77"/>
    <w:rsid w:val="00C24CE1"/>
    <w:rsid w:val="00C413BE"/>
    <w:rsid w:val="00C55EB8"/>
    <w:rsid w:val="00C82A15"/>
    <w:rsid w:val="00CD3149"/>
    <w:rsid w:val="00D54EB5"/>
    <w:rsid w:val="00D56D43"/>
    <w:rsid w:val="00DA56A0"/>
    <w:rsid w:val="00E40823"/>
    <w:rsid w:val="00E40CD3"/>
    <w:rsid w:val="00E630D2"/>
    <w:rsid w:val="00E72D54"/>
    <w:rsid w:val="00F96B37"/>
    <w:rsid w:val="00FC11D4"/>
    <w:rsid w:val="00FF5142"/>
    <w:rsid w:val="00FF5C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footnote reference" w:uiPriority="0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 1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60A"/>
  </w:style>
  <w:style w:type="paragraph" w:styleId="1">
    <w:name w:val="heading 1"/>
    <w:basedOn w:val="a"/>
    <w:next w:val="a"/>
    <w:link w:val="10"/>
    <w:qFormat/>
    <w:rsid w:val="00BC2C09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C2C09"/>
    <w:pPr>
      <w:widowControl w:val="0"/>
      <w:suppressAutoHyphens/>
      <w:spacing w:line="336" w:lineRule="auto"/>
      <w:ind w:left="851"/>
      <w:outlineLvl w:val="1"/>
    </w:pPr>
    <w:rPr>
      <w:rFonts w:ascii="Times New Roman" w:eastAsia="Calibri" w:hAnsi="Times New Roman" w:cs="Times New Roman"/>
      <w:b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BC2C09"/>
    <w:pPr>
      <w:widowControl w:val="0"/>
      <w:suppressAutoHyphens/>
      <w:spacing w:line="336" w:lineRule="auto"/>
      <w:ind w:left="851"/>
      <w:outlineLvl w:val="2"/>
    </w:pPr>
    <w:rPr>
      <w:rFonts w:ascii="Times New Roman" w:eastAsia="Calibri" w:hAnsi="Times New Roman" w:cs="Times New Roman"/>
      <w:b/>
      <w:lang w:val="uk-UA"/>
    </w:rPr>
  </w:style>
  <w:style w:type="paragraph" w:styleId="4">
    <w:name w:val="heading 4"/>
    <w:basedOn w:val="a"/>
    <w:next w:val="a"/>
    <w:link w:val="40"/>
    <w:semiHidden/>
    <w:unhideWhenUsed/>
    <w:qFormat/>
    <w:rsid w:val="00BC2C09"/>
    <w:pPr>
      <w:widowControl w:val="0"/>
      <w:suppressAutoHyphens/>
      <w:spacing w:line="336" w:lineRule="auto"/>
      <w:jc w:val="center"/>
      <w:outlineLvl w:val="3"/>
    </w:pPr>
    <w:rPr>
      <w:rFonts w:ascii="Times New Roman" w:eastAsia="Calibri" w:hAnsi="Times New Roman" w:cs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BC2C09"/>
    <w:rPr>
      <w:rFonts w:ascii="Times New Roman" w:eastAsia="Calibri" w:hAnsi="Times New Roman" w:cs="Times New Roman"/>
      <w:b/>
      <w:lang w:val="uk-UA"/>
    </w:rPr>
  </w:style>
  <w:style w:type="character" w:customStyle="1" w:styleId="30">
    <w:name w:val="Заголовок 3 Знак"/>
    <w:basedOn w:val="a0"/>
    <w:link w:val="3"/>
    <w:semiHidden/>
    <w:rsid w:val="00BC2C09"/>
    <w:rPr>
      <w:rFonts w:ascii="Times New Roman" w:eastAsia="Calibri" w:hAnsi="Times New Roman" w:cs="Times New Roman"/>
      <w:b/>
      <w:lang w:val="uk-UA"/>
    </w:rPr>
  </w:style>
  <w:style w:type="character" w:customStyle="1" w:styleId="40">
    <w:name w:val="Заголовок 4 Знак"/>
    <w:basedOn w:val="a0"/>
    <w:link w:val="4"/>
    <w:semiHidden/>
    <w:rsid w:val="00BC2C09"/>
    <w:rPr>
      <w:rFonts w:ascii="Times New Roman" w:eastAsia="Calibri" w:hAnsi="Times New Roman" w:cs="Times New Roman"/>
      <w:b/>
      <w:lang w:val="uk-UA"/>
    </w:rPr>
  </w:style>
  <w:style w:type="numbering" w:customStyle="1" w:styleId="11">
    <w:name w:val="Нет списка1"/>
    <w:next w:val="a2"/>
    <w:uiPriority w:val="99"/>
    <w:semiHidden/>
    <w:unhideWhenUsed/>
    <w:rsid w:val="00BC2C09"/>
  </w:style>
  <w:style w:type="paragraph" w:styleId="a3">
    <w:name w:val="Normal (Web)"/>
    <w:basedOn w:val="a"/>
    <w:uiPriority w:val="99"/>
    <w:semiHidden/>
    <w:unhideWhenUsed/>
    <w:rsid w:val="00BC2C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99"/>
    <w:semiHidden/>
    <w:unhideWhenUsed/>
    <w:rsid w:val="00BC2C09"/>
    <w:pPr>
      <w:widowControl w:val="0"/>
      <w:tabs>
        <w:tab w:val="right" w:leader="dot" w:pos="9355"/>
      </w:tabs>
      <w:spacing w:line="336" w:lineRule="auto"/>
      <w:ind w:right="851"/>
    </w:pPr>
    <w:rPr>
      <w:rFonts w:ascii="Calibri" w:eastAsia="Calibri" w:hAnsi="Calibri" w:cs="Times New Roman"/>
      <w:caps/>
      <w:lang w:val="en-US"/>
    </w:rPr>
  </w:style>
  <w:style w:type="paragraph" w:styleId="21">
    <w:name w:val="toc 2"/>
    <w:basedOn w:val="a"/>
    <w:next w:val="a"/>
    <w:autoRedefine/>
    <w:uiPriority w:val="99"/>
    <w:semiHidden/>
    <w:unhideWhenUsed/>
    <w:rsid w:val="00BC2C09"/>
    <w:pPr>
      <w:widowControl w:val="0"/>
      <w:tabs>
        <w:tab w:val="right" w:leader="dot" w:pos="9355"/>
      </w:tabs>
      <w:spacing w:line="336" w:lineRule="auto"/>
      <w:ind w:left="284" w:right="851"/>
    </w:pPr>
    <w:rPr>
      <w:rFonts w:ascii="Calibri" w:eastAsia="Calibri" w:hAnsi="Calibri" w:cs="Times New Roman"/>
      <w:lang w:val="en-US"/>
    </w:rPr>
  </w:style>
  <w:style w:type="paragraph" w:styleId="31">
    <w:name w:val="toc 3"/>
    <w:basedOn w:val="a"/>
    <w:next w:val="a"/>
    <w:autoRedefine/>
    <w:uiPriority w:val="99"/>
    <w:semiHidden/>
    <w:unhideWhenUsed/>
    <w:rsid w:val="00BC2C09"/>
    <w:pPr>
      <w:widowControl w:val="0"/>
      <w:tabs>
        <w:tab w:val="right" w:leader="dot" w:pos="9355"/>
      </w:tabs>
      <w:spacing w:line="336" w:lineRule="auto"/>
      <w:ind w:left="567" w:right="851"/>
    </w:pPr>
    <w:rPr>
      <w:rFonts w:ascii="Calibri" w:eastAsia="Calibri" w:hAnsi="Calibri" w:cs="Times New Roman"/>
      <w:lang w:val="en-US"/>
    </w:rPr>
  </w:style>
  <w:style w:type="paragraph" w:styleId="41">
    <w:name w:val="toc 4"/>
    <w:basedOn w:val="a"/>
    <w:next w:val="a"/>
    <w:autoRedefine/>
    <w:uiPriority w:val="99"/>
    <w:semiHidden/>
    <w:unhideWhenUsed/>
    <w:rsid w:val="00BC2C09"/>
    <w:pPr>
      <w:widowControl w:val="0"/>
      <w:tabs>
        <w:tab w:val="right" w:leader="dot" w:pos="9356"/>
      </w:tabs>
      <w:spacing w:line="336" w:lineRule="auto"/>
      <w:ind w:left="284" w:right="851"/>
    </w:pPr>
    <w:rPr>
      <w:rFonts w:ascii="Calibri" w:eastAsia="Calibri" w:hAnsi="Calibri" w:cs="Times New Roman"/>
      <w:lang w:val="en-US"/>
    </w:rPr>
  </w:style>
  <w:style w:type="paragraph" w:styleId="a4">
    <w:name w:val="footnote text"/>
    <w:basedOn w:val="a"/>
    <w:link w:val="a5"/>
    <w:uiPriority w:val="99"/>
    <w:semiHidden/>
    <w:unhideWhenUsed/>
    <w:rsid w:val="00BC2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BC2C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basedOn w:val="a"/>
    <w:link w:val="a7"/>
    <w:uiPriority w:val="99"/>
    <w:semiHidden/>
    <w:unhideWhenUsed/>
    <w:rsid w:val="00BC2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BC2C0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BC2C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BC2C0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caption"/>
    <w:basedOn w:val="a"/>
    <w:next w:val="a"/>
    <w:uiPriority w:val="99"/>
    <w:semiHidden/>
    <w:unhideWhenUsed/>
    <w:qFormat/>
    <w:rsid w:val="00BC2C09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2">
    <w:name w:val="List 2"/>
    <w:basedOn w:val="a"/>
    <w:uiPriority w:val="99"/>
    <w:semiHidden/>
    <w:unhideWhenUsed/>
    <w:rsid w:val="00BC2C09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BC2C0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BC2C0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BC2C0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BC2C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Document Map"/>
    <w:basedOn w:val="a"/>
    <w:link w:val="af0"/>
    <w:uiPriority w:val="99"/>
    <w:semiHidden/>
    <w:unhideWhenUsed/>
    <w:rsid w:val="00BC2C09"/>
    <w:pPr>
      <w:widowControl w:val="0"/>
      <w:shd w:val="clear" w:color="auto" w:fill="000080"/>
    </w:pPr>
    <w:rPr>
      <w:rFonts w:ascii="Calibri" w:eastAsia="Calibri" w:hAnsi="Calibri" w:cs="Times New Roman"/>
      <w:sz w:val="24"/>
      <w:lang w:val="en-US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BC2C09"/>
    <w:rPr>
      <w:rFonts w:ascii="Calibri" w:eastAsia="Calibri" w:hAnsi="Calibri" w:cs="Times New Roman"/>
      <w:sz w:val="24"/>
      <w:shd w:val="clear" w:color="auto" w:fill="000080"/>
      <w:lang w:val="en-US"/>
    </w:rPr>
  </w:style>
  <w:style w:type="paragraph" w:styleId="af1">
    <w:name w:val="annotation subject"/>
    <w:basedOn w:val="a6"/>
    <w:next w:val="a6"/>
    <w:link w:val="af2"/>
    <w:uiPriority w:val="99"/>
    <w:semiHidden/>
    <w:unhideWhenUsed/>
    <w:rsid w:val="00BC2C09"/>
    <w:rPr>
      <w:b/>
      <w:bCs/>
    </w:rPr>
  </w:style>
  <w:style w:type="character" w:customStyle="1" w:styleId="af2">
    <w:name w:val="Тема примечания Знак"/>
    <w:basedOn w:val="a7"/>
    <w:link w:val="af1"/>
    <w:uiPriority w:val="99"/>
    <w:semiHidden/>
    <w:rsid w:val="00BC2C0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BC2C0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4">
    <w:name w:val="Текст выноски Знак"/>
    <w:basedOn w:val="a0"/>
    <w:link w:val="af3"/>
    <w:uiPriority w:val="99"/>
    <w:semiHidden/>
    <w:rsid w:val="00BC2C0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5">
    <w:name w:val="Знак"/>
    <w:basedOn w:val="a"/>
    <w:uiPriority w:val="99"/>
    <w:rsid w:val="00BC2C09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paragraph" w:customStyle="1" w:styleId="27">
    <w:name w:val="Знак2"/>
    <w:basedOn w:val="a"/>
    <w:uiPriority w:val="99"/>
    <w:rsid w:val="00BC2C09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Style17">
    <w:name w:val="Style17"/>
    <w:basedOn w:val="a"/>
    <w:uiPriority w:val="99"/>
    <w:rsid w:val="00BC2C09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Переменные"/>
    <w:basedOn w:val="ad"/>
    <w:uiPriority w:val="99"/>
    <w:rsid w:val="00BC2C09"/>
    <w:pPr>
      <w:widowControl w:val="0"/>
      <w:tabs>
        <w:tab w:val="left" w:pos="482"/>
      </w:tabs>
      <w:spacing w:after="200" w:line="336" w:lineRule="auto"/>
      <w:ind w:left="482" w:hanging="482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f7">
    <w:name w:val="Формула"/>
    <w:basedOn w:val="ad"/>
    <w:uiPriority w:val="99"/>
    <w:rsid w:val="00BC2C09"/>
    <w:pPr>
      <w:widowControl w:val="0"/>
      <w:tabs>
        <w:tab w:val="center" w:pos="4536"/>
        <w:tab w:val="right" w:pos="9356"/>
      </w:tabs>
      <w:spacing w:after="200" w:line="336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customStyle="1" w:styleId="af8">
    <w:name w:val="Чертежный"/>
    <w:uiPriority w:val="99"/>
    <w:rsid w:val="00BC2C09"/>
    <w:pPr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9">
    <w:name w:val="Листинг программы"/>
    <w:uiPriority w:val="99"/>
    <w:rsid w:val="00BC2C09"/>
    <w:pPr>
      <w:suppressAutoHyphens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ru-RU"/>
    </w:rPr>
  </w:style>
  <w:style w:type="character" w:styleId="afa">
    <w:name w:val="footnote reference"/>
    <w:semiHidden/>
    <w:unhideWhenUsed/>
    <w:rsid w:val="00BC2C09"/>
    <w:rPr>
      <w:vertAlign w:val="superscript"/>
    </w:rPr>
  </w:style>
  <w:style w:type="character" w:styleId="afb">
    <w:name w:val="annotation reference"/>
    <w:semiHidden/>
    <w:unhideWhenUsed/>
    <w:rsid w:val="00BC2C09"/>
    <w:rPr>
      <w:sz w:val="16"/>
      <w:szCs w:val="16"/>
    </w:rPr>
  </w:style>
  <w:style w:type="character" w:customStyle="1" w:styleId="FontStyle75">
    <w:name w:val="Font Style75"/>
    <w:rsid w:val="00BC2C09"/>
    <w:rPr>
      <w:rFonts w:ascii="Times New Roman" w:hAnsi="Times New Roman" w:cs="Times New Roman" w:hint="default"/>
      <w:sz w:val="22"/>
      <w:szCs w:val="22"/>
    </w:rPr>
  </w:style>
  <w:style w:type="character" w:customStyle="1" w:styleId="FontStyle74">
    <w:name w:val="Font Style74"/>
    <w:rsid w:val="00BC2C09"/>
    <w:rPr>
      <w:rFonts w:ascii="Times New Roman" w:hAnsi="Times New Roman" w:cs="Times New Roman" w:hint="default"/>
      <w:b/>
      <w:bCs/>
      <w:sz w:val="22"/>
      <w:szCs w:val="22"/>
    </w:rPr>
  </w:style>
  <w:style w:type="table" w:styleId="13">
    <w:name w:val="Table Grid 1"/>
    <w:basedOn w:val="a1"/>
    <w:semiHidden/>
    <w:unhideWhenUsed/>
    <w:rsid w:val="00BC2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c">
    <w:name w:val="Table Grid"/>
    <w:basedOn w:val="a1"/>
    <w:rsid w:val="00BC2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9">
    <w:name w:val="Style9"/>
    <w:basedOn w:val="a"/>
    <w:rsid w:val="00A27B9A"/>
    <w:pPr>
      <w:widowControl w:val="0"/>
      <w:autoSpaceDE w:val="0"/>
      <w:autoSpaceDN w:val="0"/>
      <w:adjustRightInd w:val="0"/>
      <w:spacing w:after="0" w:line="288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9">
    <w:name w:val="Font Style69"/>
    <w:rsid w:val="00A27B9A"/>
    <w:rPr>
      <w:rFonts w:ascii="Times New Roman" w:hAnsi="Times New Roman" w:cs="Times New Roman"/>
      <w:sz w:val="26"/>
      <w:szCs w:val="26"/>
    </w:rPr>
  </w:style>
  <w:style w:type="paragraph" w:styleId="afd">
    <w:name w:val="List Paragraph"/>
    <w:basedOn w:val="a"/>
    <w:uiPriority w:val="34"/>
    <w:qFormat/>
    <w:rsid w:val="00AB3EE8"/>
    <w:pPr>
      <w:ind w:left="720"/>
      <w:contextualSpacing/>
    </w:pPr>
  </w:style>
  <w:style w:type="paragraph" w:customStyle="1" w:styleId="Style11">
    <w:name w:val="Style11"/>
    <w:basedOn w:val="a"/>
    <w:rsid w:val="0033066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rsid w:val="0033066E"/>
    <w:pPr>
      <w:widowControl w:val="0"/>
      <w:autoSpaceDE w:val="0"/>
      <w:autoSpaceDN w:val="0"/>
      <w:adjustRightInd w:val="0"/>
      <w:spacing w:after="0" w:line="3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49">
    <w:name w:val="Font Style49"/>
    <w:rsid w:val="0033066E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5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86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094E2-0D52-4D88-9C92-2C597557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13</Pages>
  <Words>2955</Words>
  <Characters>16850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19766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36</cp:revision>
  <cp:lastPrinted>2019-12-18T10:17:00Z</cp:lastPrinted>
  <dcterms:created xsi:type="dcterms:W3CDTF">2019-09-02T09:35:00Z</dcterms:created>
  <dcterms:modified xsi:type="dcterms:W3CDTF">2022-11-24T10:18:00Z</dcterms:modified>
</cp:coreProperties>
</file>