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E2C" w:rsidRPr="00301A1D" w:rsidRDefault="002F0E2C" w:rsidP="002F0E2C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301A1D">
        <w:rPr>
          <w:caps/>
          <w:sz w:val="28"/>
          <w:szCs w:val="28"/>
        </w:rPr>
        <w:t xml:space="preserve">Министерство образования </w:t>
      </w:r>
      <w:r>
        <w:rPr>
          <w:caps/>
          <w:sz w:val="28"/>
          <w:szCs w:val="28"/>
        </w:rPr>
        <w:t xml:space="preserve">и молодежной политики </w:t>
      </w:r>
      <w:r w:rsidRPr="00301A1D">
        <w:rPr>
          <w:caps/>
          <w:sz w:val="28"/>
          <w:szCs w:val="28"/>
        </w:rPr>
        <w:t>Свердловской области</w:t>
      </w:r>
    </w:p>
    <w:p w:rsidR="002F0E2C" w:rsidRPr="00301A1D" w:rsidRDefault="002F0E2C" w:rsidP="002F0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F0E2C" w:rsidRPr="00301A1D" w:rsidRDefault="002F0E2C" w:rsidP="002F0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2F0E2C" w:rsidRPr="00301A1D" w:rsidRDefault="002F0E2C" w:rsidP="002F0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301A1D">
        <w:rPr>
          <w:caps/>
          <w:sz w:val="28"/>
          <w:szCs w:val="28"/>
        </w:rPr>
        <w:t xml:space="preserve">Государственное </w:t>
      </w:r>
      <w:r>
        <w:rPr>
          <w:caps/>
          <w:sz w:val="28"/>
          <w:szCs w:val="28"/>
        </w:rPr>
        <w:t xml:space="preserve">АВТОНОМНОЕ профессиональное образовательное </w:t>
      </w:r>
      <w:r w:rsidRPr="00301A1D">
        <w:rPr>
          <w:caps/>
          <w:sz w:val="28"/>
          <w:szCs w:val="28"/>
        </w:rPr>
        <w:t xml:space="preserve"> учреждение свердловской области </w:t>
      </w:r>
    </w:p>
    <w:p w:rsidR="002F0E2C" w:rsidRDefault="002F0E2C" w:rsidP="002F0E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480" w:lineRule="auto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>«ИРБИТСКИЙ АГРАРНЫЙ ТЕХНИКУМ»</w:t>
      </w:r>
    </w:p>
    <w:p w:rsidR="006E6F3F" w:rsidRDefault="006E6F3F" w:rsidP="006E6F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6E6F3F" w:rsidRDefault="006E6F3F" w:rsidP="006E6F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E6F3F" w:rsidRDefault="006E6F3F" w:rsidP="006E6F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C4A2C" w:rsidRDefault="000C4A2C" w:rsidP="006E6F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C4A2C" w:rsidRDefault="000C4A2C" w:rsidP="006E6F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C4A2C" w:rsidRDefault="000C4A2C" w:rsidP="006E6F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C4A2C" w:rsidRDefault="000C4A2C" w:rsidP="006E6F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0C4A2C" w:rsidRPr="00A20A8B" w:rsidRDefault="000C4A2C" w:rsidP="006E6F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6E6F3F" w:rsidRPr="00A20A8B" w:rsidRDefault="006E6F3F" w:rsidP="006E6F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E6F3F" w:rsidRPr="009002F9" w:rsidRDefault="006E6F3F" w:rsidP="006E6F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РАБОЧАЯ</w:t>
      </w:r>
      <w:r w:rsidRPr="00A20A8B">
        <w:rPr>
          <w:b/>
          <w:caps/>
          <w:sz w:val="28"/>
          <w:szCs w:val="28"/>
        </w:rPr>
        <w:t xml:space="preserve"> ПРОГРАММа УЧЕБНОЙ ДИСЦИПЛИНЫ</w:t>
      </w:r>
    </w:p>
    <w:p w:rsidR="006E6F3F" w:rsidRPr="00DE4CAC" w:rsidRDefault="000C4A2C" w:rsidP="006E6F3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огсэ.</w:t>
      </w:r>
      <w:r w:rsidR="006E6F3F">
        <w:rPr>
          <w:b/>
          <w:caps/>
          <w:sz w:val="28"/>
          <w:szCs w:val="28"/>
        </w:rPr>
        <w:t xml:space="preserve">  0</w:t>
      </w:r>
      <w:r>
        <w:rPr>
          <w:b/>
          <w:caps/>
          <w:sz w:val="28"/>
          <w:szCs w:val="28"/>
        </w:rPr>
        <w:t>4</w:t>
      </w:r>
      <w:r w:rsidR="006E6F3F">
        <w:rPr>
          <w:b/>
          <w:caps/>
          <w:sz w:val="28"/>
          <w:szCs w:val="28"/>
        </w:rPr>
        <w:t xml:space="preserve">  физическая культура» </w:t>
      </w:r>
    </w:p>
    <w:p w:rsidR="006E6F3F" w:rsidRDefault="006E6F3F" w:rsidP="006E6F3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  <w:u w:val="single"/>
        </w:rPr>
      </w:pPr>
    </w:p>
    <w:p w:rsidR="006669D5" w:rsidRPr="00A20A8B" w:rsidRDefault="006669D5" w:rsidP="006669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669D5" w:rsidRPr="00A20A8B" w:rsidRDefault="006669D5" w:rsidP="006669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669D5" w:rsidRPr="00A20A8B" w:rsidRDefault="006669D5" w:rsidP="006669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669D5" w:rsidRDefault="00317435" w:rsidP="006669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317435">
        <w:rPr>
          <w:noProof/>
        </w:rPr>
        <w:pict>
          <v:rect id="_x0000_s1030" style="position:absolute;left:0;text-align:left;margin-left:180pt;margin-top:14.6pt;width:4in;height:108pt;z-index:251660288" stroked="f">
            <v:textbox>
              <w:txbxContent>
                <w:p w:rsidR="00103BC0" w:rsidRDefault="00103BC0" w:rsidP="006669D5"/>
              </w:txbxContent>
            </v:textbox>
          </v:rect>
        </w:pict>
      </w:r>
    </w:p>
    <w:p w:rsidR="006669D5" w:rsidRDefault="006669D5" w:rsidP="006669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669D5" w:rsidRDefault="006669D5" w:rsidP="006669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A2C" w:rsidRDefault="000C4A2C" w:rsidP="006669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A2C" w:rsidRDefault="000C4A2C" w:rsidP="006669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0C4A2C" w:rsidRPr="00A20A8B" w:rsidRDefault="000C4A2C" w:rsidP="006669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6669D5" w:rsidRPr="009B5259" w:rsidRDefault="006669D5" w:rsidP="0066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</w:p>
    <w:p w:rsidR="006669D5" w:rsidRDefault="006669D5" w:rsidP="0066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669D5" w:rsidRDefault="006669D5" w:rsidP="0066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6669D5" w:rsidRDefault="006669D5" w:rsidP="0066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 xml:space="preserve">для специальности СПО  </w:t>
      </w:r>
    </w:p>
    <w:p w:rsidR="006669D5" w:rsidRDefault="006669D5" w:rsidP="0066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 w:rsidRPr="00DF5059">
        <w:rPr>
          <w:b/>
        </w:rPr>
        <w:t>350208</w:t>
      </w:r>
      <w:r>
        <w:rPr>
          <w:b/>
        </w:rPr>
        <w:t xml:space="preserve">  «Электрификация и автоматизация с/х»</w:t>
      </w:r>
    </w:p>
    <w:p w:rsidR="006669D5" w:rsidRDefault="006669D5" w:rsidP="0066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>Форма обучения – очная</w:t>
      </w:r>
    </w:p>
    <w:p w:rsidR="006669D5" w:rsidRDefault="006669D5" w:rsidP="0066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>Срок обучения 3 год 10 месяцев</w:t>
      </w:r>
    </w:p>
    <w:p w:rsidR="006669D5" w:rsidRPr="00A20A8B" w:rsidRDefault="006669D5" w:rsidP="0066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  <w:r>
        <w:rPr>
          <w:b/>
        </w:rPr>
        <w:t>Уровень освоения: базовый</w:t>
      </w:r>
    </w:p>
    <w:p w:rsidR="006669D5" w:rsidRPr="00A20A8B" w:rsidRDefault="006669D5" w:rsidP="006669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6669D5" w:rsidRPr="00A20A8B" w:rsidRDefault="006669D5" w:rsidP="006669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6669D5" w:rsidRPr="00A20A8B" w:rsidRDefault="006669D5" w:rsidP="006669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669D5" w:rsidRPr="00A20A8B" w:rsidRDefault="006669D5" w:rsidP="006669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669D5" w:rsidRPr="00A20A8B" w:rsidRDefault="006669D5" w:rsidP="006669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669D5" w:rsidRPr="00A20A8B" w:rsidRDefault="006669D5" w:rsidP="006669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669D5" w:rsidRPr="00A20A8B" w:rsidRDefault="006669D5" w:rsidP="006669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6669D5" w:rsidRPr="00A20A8B" w:rsidRDefault="006669D5" w:rsidP="006669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073C7B" w:rsidRDefault="006669D5" w:rsidP="006669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 w:rsidRPr="00A20A8B">
        <w:rPr>
          <w:bCs/>
        </w:rPr>
        <w:t>20</w:t>
      </w:r>
      <w:r w:rsidR="00B71A9D">
        <w:rPr>
          <w:bCs/>
        </w:rPr>
        <w:t>2</w:t>
      </w:r>
      <w:r w:rsidR="00FD3FE4">
        <w:rPr>
          <w:bCs/>
        </w:rPr>
        <w:t>2</w:t>
      </w:r>
      <w:r>
        <w:rPr>
          <w:bCs/>
        </w:rPr>
        <w:t xml:space="preserve"> </w:t>
      </w:r>
    </w:p>
    <w:p w:rsidR="00073C7B" w:rsidRDefault="00073C7B" w:rsidP="00073C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caps/>
        </w:rPr>
      </w:pPr>
    </w:p>
    <w:p w:rsidR="00252BF0" w:rsidRPr="001A0684" w:rsidRDefault="00252BF0" w:rsidP="00073C7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7C553A" w:rsidRDefault="007C553A" w:rsidP="007C553A">
      <w:pPr>
        <w:ind w:firstLine="708"/>
      </w:pPr>
      <w:r>
        <w:t>Рабочая программа учебной дисциплины «Физическая культура» разработана на основе примерной программы общеобразовательной учебной дисциплины «Физическая культура» для профессиональных образовательных организаций протокол № 3 от 21 июля 2015 г.№ 375 от 23 июля 2015 г. ФГАУ «ФИРО» ФГОС СОО от 17 мая 2012 г. № 413</w:t>
      </w:r>
    </w:p>
    <w:p w:rsidR="007C553A" w:rsidRDefault="007C553A" w:rsidP="007C553A">
      <w:r>
        <w:t>ФГОС СПО от 7 мая 2014 г. N 457 35.02.08 Электрификация и автоматизация сельского хозяйства</w:t>
      </w:r>
    </w:p>
    <w:p w:rsidR="007C553A" w:rsidRDefault="007C553A" w:rsidP="007C553A">
      <w:r>
        <w:t>Концепции преподавания общеобразовательных дисциплин с учетом профессиональной</w:t>
      </w:r>
    </w:p>
    <w:p w:rsidR="007C553A" w:rsidRDefault="007C553A" w:rsidP="007C553A">
      <w:r>
        <w:t>направленности программ СПО, реализуемых на базе основного общего образования от</w:t>
      </w:r>
    </w:p>
    <w:p w:rsidR="007C553A" w:rsidRDefault="007C553A" w:rsidP="007C553A">
      <w:r>
        <w:t>30 апреля 2021 г. N Р-98</w:t>
      </w:r>
    </w:p>
    <w:p w:rsidR="007C553A" w:rsidRDefault="007C553A" w:rsidP="007C553A">
      <w:r>
        <w:t>Методические рекомендации по реализации среднего общего образования в пределах</w:t>
      </w:r>
    </w:p>
    <w:p w:rsidR="007C553A" w:rsidRDefault="007C553A" w:rsidP="007C553A">
      <w:r>
        <w:t>освоения образовательной программы среднего профессионального образования на базе</w:t>
      </w:r>
    </w:p>
    <w:p w:rsidR="007C553A" w:rsidRDefault="007C553A" w:rsidP="007C553A">
      <w:r>
        <w:t>основного общего образования (утв. Министерством просвещения РФ 14 апреля 2021 г.)</w:t>
      </w:r>
    </w:p>
    <w:p w:rsidR="007C553A" w:rsidRDefault="007C553A" w:rsidP="007C553A">
      <w:pPr>
        <w:pStyle w:val="a3"/>
      </w:pPr>
    </w:p>
    <w:p w:rsidR="007C553A" w:rsidRDefault="007C553A" w:rsidP="007C553A">
      <w:pPr>
        <w:pStyle w:val="a3"/>
      </w:pPr>
    </w:p>
    <w:p w:rsidR="007C553A" w:rsidRDefault="007C553A" w:rsidP="007C553A">
      <w:pPr>
        <w:pStyle w:val="a3"/>
      </w:pPr>
    </w:p>
    <w:p w:rsidR="007C553A" w:rsidRDefault="007C553A" w:rsidP="007C553A">
      <w:pPr>
        <w:pStyle w:val="a3"/>
      </w:pPr>
      <w:r>
        <w:t>Организация-разработчик: ГАПОУ СО «Ирбитский аграрный техникум»</w:t>
      </w:r>
    </w:p>
    <w:p w:rsidR="007C553A" w:rsidRDefault="007C553A" w:rsidP="007C553A">
      <w:pPr>
        <w:pStyle w:val="a3"/>
      </w:pPr>
    </w:p>
    <w:p w:rsidR="007C553A" w:rsidRDefault="007C553A" w:rsidP="007C553A">
      <w:pPr>
        <w:pStyle w:val="a3"/>
      </w:pPr>
    </w:p>
    <w:p w:rsidR="007C553A" w:rsidRDefault="007C553A" w:rsidP="007C553A">
      <w:pPr>
        <w:pStyle w:val="a3"/>
      </w:pPr>
    </w:p>
    <w:p w:rsidR="007C553A" w:rsidRDefault="007C553A" w:rsidP="007C553A">
      <w:pPr>
        <w:pStyle w:val="a3"/>
      </w:pPr>
    </w:p>
    <w:p w:rsidR="007C553A" w:rsidRDefault="007C553A" w:rsidP="007C553A">
      <w:pPr>
        <w:pStyle w:val="a3"/>
      </w:pPr>
      <w:r>
        <w:t>Разработчик: Новгородов Александр Александрович,  первой категории, ГАПОУ СО «Ирбитский аграрный техникум», п. Зайково</w:t>
      </w:r>
    </w:p>
    <w:p w:rsidR="007C553A" w:rsidRDefault="007C553A" w:rsidP="007C55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7C553A" w:rsidRDefault="007C553A" w:rsidP="007C55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FD3FE4" w:rsidRDefault="00FD3FE4" w:rsidP="00FD3FE4">
      <w:pPr>
        <w:rPr>
          <w:sz w:val="28"/>
          <w:szCs w:val="28"/>
        </w:rPr>
      </w:pPr>
      <w:r>
        <w:rPr>
          <w:sz w:val="28"/>
          <w:szCs w:val="28"/>
        </w:rPr>
        <w:t>Рассмотрено на заседании                                         Одобрено</w:t>
      </w:r>
    </w:p>
    <w:p w:rsidR="00FD3FE4" w:rsidRDefault="00FD3FE4" w:rsidP="00FD3FE4">
      <w:pPr>
        <w:rPr>
          <w:sz w:val="28"/>
          <w:szCs w:val="28"/>
        </w:rPr>
      </w:pPr>
      <w:r>
        <w:rPr>
          <w:sz w:val="28"/>
          <w:szCs w:val="28"/>
        </w:rPr>
        <w:t>предметно-цикловой комиссии                         заместитель директора по      УР</w:t>
      </w:r>
    </w:p>
    <w:p w:rsidR="00FD3FE4" w:rsidRDefault="00FD3FE4" w:rsidP="00FD3FE4">
      <w:pPr>
        <w:rPr>
          <w:sz w:val="28"/>
          <w:szCs w:val="28"/>
        </w:rPr>
      </w:pPr>
      <w:r>
        <w:rPr>
          <w:sz w:val="28"/>
          <w:szCs w:val="28"/>
        </w:rPr>
        <w:t xml:space="preserve"> технического профиля                                            «___» _____________ 2022 г.</w:t>
      </w:r>
    </w:p>
    <w:p w:rsidR="00FD3FE4" w:rsidRDefault="00FD3FE4" w:rsidP="00FD3FE4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№ 1 от  «31» августа 2022 г.            </w:t>
      </w:r>
    </w:p>
    <w:p w:rsidR="00FD3FE4" w:rsidRDefault="00FD3FE4" w:rsidP="00FD3FE4">
      <w:pPr>
        <w:rPr>
          <w:sz w:val="28"/>
          <w:szCs w:val="28"/>
        </w:rPr>
      </w:pPr>
      <w:r>
        <w:rPr>
          <w:sz w:val="28"/>
          <w:szCs w:val="28"/>
        </w:rPr>
        <w:t>Председатель:____________________                   ____________ Н.В. Супонева</w:t>
      </w:r>
    </w:p>
    <w:p w:rsidR="007C553A" w:rsidRDefault="007C553A" w:rsidP="00FD3F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7C553A" w:rsidRDefault="007C553A" w:rsidP="00FD3F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7C553A" w:rsidRDefault="007C553A" w:rsidP="00FD3F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103BC0" w:rsidRDefault="00103BC0" w:rsidP="00FD3F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FD3FE4" w:rsidRDefault="00FD3FE4" w:rsidP="00E944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FD3FE4" w:rsidRDefault="00FD3FE4" w:rsidP="00E944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FD3FE4" w:rsidRDefault="00FD3FE4" w:rsidP="00E944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FD3FE4" w:rsidRDefault="00FD3FE4" w:rsidP="00E944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FD3FE4" w:rsidRDefault="00FD3FE4" w:rsidP="00E944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FD3FE4" w:rsidRDefault="00FD3FE4" w:rsidP="00E944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103BC0" w:rsidRDefault="00103BC0" w:rsidP="00E944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103BC0" w:rsidRDefault="00103BC0" w:rsidP="00E944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103BC0" w:rsidRDefault="00103BC0" w:rsidP="00E944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103BC0" w:rsidRDefault="00103BC0" w:rsidP="00E944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103BC0" w:rsidRDefault="00103BC0" w:rsidP="00E944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5F438E" w:rsidRDefault="005F438E" w:rsidP="00E94402"/>
    <w:p w:rsidR="00E62969" w:rsidRDefault="00E62969" w:rsidP="00E62969">
      <w:pPr>
        <w:jc w:val="center"/>
        <w:rPr>
          <w:b/>
          <w:sz w:val="28"/>
          <w:szCs w:val="28"/>
        </w:rPr>
      </w:pPr>
    </w:p>
    <w:p w:rsidR="00E62969" w:rsidRPr="00F82820" w:rsidRDefault="00E62969" w:rsidP="00E62969">
      <w:pPr>
        <w:jc w:val="center"/>
      </w:pPr>
      <w:r w:rsidRPr="00A20A8B">
        <w:rPr>
          <w:b/>
          <w:sz w:val="28"/>
          <w:szCs w:val="28"/>
        </w:rPr>
        <w:t>СОДЕРЖАНИЕ</w:t>
      </w:r>
    </w:p>
    <w:p w:rsidR="00E62969" w:rsidRPr="00A20A8B" w:rsidRDefault="00E62969" w:rsidP="00E629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tbl>
      <w:tblPr>
        <w:tblW w:w="0" w:type="auto"/>
        <w:tblLook w:val="01E0"/>
      </w:tblPr>
      <w:tblGrid>
        <w:gridCol w:w="7668"/>
        <w:gridCol w:w="1903"/>
      </w:tblGrid>
      <w:tr w:rsidR="00E62969" w:rsidRPr="00A20A8B" w:rsidTr="00030F50">
        <w:tc>
          <w:tcPr>
            <w:tcW w:w="7668" w:type="dxa"/>
            <w:shd w:val="clear" w:color="auto" w:fill="auto"/>
          </w:tcPr>
          <w:p w:rsidR="00E62969" w:rsidRPr="00A20A8B" w:rsidRDefault="00E62969" w:rsidP="00030F5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62969" w:rsidRPr="00A20A8B" w:rsidRDefault="00E62969" w:rsidP="00030F50">
            <w:r w:rsidRPr="00A20A8B">
              <w:rPr>
                <w:sz w:val="28"/>
                <w:szCs w:val="28"/>
              </w:rPr>
              <w:t>стр.</w:t>
            </w:r>
          </w:p>
        </w:tc>
      </w:tr>
      <w:tr w:rsidR="00E62969" w:rsidRPr="00A20A8B" w:rsidTr="00030F50">
        <w:tc>
          <w:tcPr>
            <w:tcW w:w="7668" w:type="dxa"/>
            <w:shd w:val="clear" w:color="auto" w:fill="auto"/>
          </w:tcPr>
          <w:p w:rsidR="00E62969" w:rsidRPr="00A20A8B" w:rsidRDefault="00E07B6B" w:rsidP="00E62969">
            <w:pPr>
              <w:pStyle w:val="1"/>
              <w:numPr>
                <w:ilvl w:val="0"/>
                <w:numId w:val="4"/>
              </w:numPr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ПАСПОРТ ПРОГРАММЫ</w:t>
            </w:r>
          </w:p>
          <w:p w:rsidR="00E62969" w:rsidRPr="00A20A8B" w:rsidRDefault="00E62969" w:rsidP="00030F50"/>
        </w:tc>
        <w:tc>
          <w:tcPr>
            <w:tcW w:w="1903" w:type="dxa"/>
            <w:shd w:val="clear" w:color="auto" w:fill="auto"/>
          </w:tcPr>
          <w:p w:rsidR="00E62969" w:rsidRPr="003C32CD" w:rsidRDefault="00E62969" w:rsidP="00030F50">
            <w:r>
              <w:t>4</w:t>
            </w:r>
          </w:p>
        </w:tc>
      </w:tr>
      <w:tr w:rsidR="00E62969" w:rsidRPr="00A20A8B" w:rsidTr="00030F50">
        <w:tc>
          <w:tcPr>
            <w:tcW w:w="7668" w:type="dxa"/>
            <w:shd w:val="clear" w:color="auto" w:fill="auto"/>
          </w:tcPr>
          <w:p w:rsidR="00E62969" w:rsidRPr="00A20A8B" w:rsidRDefault="00E62969" w:rsidP="00E62969">
            <w:pPr>
              <w:pStyle w:val="1"/>
              <w:numPr>
                <w:ilvl w:val="0"/>
                <w:numId w:val="4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СТРУКТУРА и ПРИМЕРНОЕ содержание УЧЕБНОЙ ДИСЦИПЛИНЫ</w:t>
            </w:r>
          </w:p>
          <w:p w:rsidR="00E62969" w:rsidRPr="00A20A8B" w:rsidRDefault="00E62969" w:rsidP="00030F5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62969" w:rsidRPr="00CB45F7" w:rsidRDefault="00E62969" w:rsidP="00030F50">
            <w:r>
              <w:rPr>
                <w:sz w:val="28"/>
                <w:szCs w:val="28"/>
              </w:rPr>
              <w:t>5</w:t>
            </w:r>
          </w:p>
        </w:tc>
      </w:tr>
      <w:tr w:rsidR="00E62969" w:rsidRPr="00A20A8B" w:rsidTr="00030F50">
        <w:trPr>
          <w:trHeight w:val="670"/>
        </w:trPr>
        <w:tc>
          <w:tcPr>
            <w:tcW w:w="7668" w:type="dxa"/>
            <w:shd w:val="clear" w:color="auto" w:fill="auto"/>
          </w:tcPr>
          <w:p w:rsidR="00E62969" w:rsidRPr="00A20A8B" w:rsidRDefault="00E62969" w:rsidP="00E62969">
            <w:pPr>
              <w:pStyle w:val="1"/>
              <w:numPr>
                <w:ilvl w:val="0"/>
                <w:numId w:val="4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условия реализации программы учебной</w:t>
            </w:r>
            <w:r>
              <w:rPr>
                <w:b/>
                <w:caps/>
              </w:rPr>
              <w:t xml:space="preserve">    </w:t>
            </w:r>
            <w:r w:rsidRPr="00A20A8B">
              <w:rPr>
                <w:b/>
                <w:caps/>
              </w:rPr>
              <w:t>дисциплины</w:t>
            </w:r>
          </w:p>
          <w:p w:rsidR="00E62969" w:rsidRPr="00A20A8B" w:rsidRDefault="00E62969" w:rsidP="00030F50">
            <w:pPr>
              <w:pStyle w:val="1"/>
              <w:tabs>
                <w:tab w:val="num" w:pos="0"/>
              </w:tabs>
              <w:ind w:left="284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62969" w:rsidRPr="00A20A8B" w:rsidRDefault="003E3C75" w:rsidP="00030F50">
            <w:r>
              <w:t>19</w:t>
            </w:r>
          </w:p>
        </w:tc>
      </w:tr>
      <w:tr w:rsidR="00E62969" w:rsidRPr="00A20A8B" w:rsidTr="00030F50">
        <w:tc>
          <w:tcPr>
            <w:tcW w:w="7668" w:type="dxa"/>
            <w:shd w:val="clear" w:color="auto" w:fill="auto"/>
          </w:tcPr>
          <w:p w:rsidR="00E62969" w:rsidRPr="00A20A8B" w:rsidRDefault="00E62969" w:rsidP="00E62969">
            <w:pPr>
              <w:pStyle w:val="1"/>
              <w:numPr>
                <w:ilvl w:val="0"/>
                <w:numId w:val="4"/>
              </w:numPr>
              <w:jc w:val="both"/>
              <w:rPr>
                <w:b/>
                <w:caps/>
              </w:rPr>
            </w:pPr>
            <w:r w:rsidRPr="00A20A8B">
              <w:rPr>
                <w:b/>
                <w:caps/>
              </w:rPr>
              <w:t>Контроль и оценка результатов Освоения учебной дисциплины</w:t>
            </w:r>
          </w:p>
          <w:p w:rsidR="00E62969" w:rsidRPr="00A20A8B" w:rsidRDefault="00E62969" w:rsidP="00030F50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903" w:type="dxa"/>
            <w:shd w:val="clear" w:color="auto" w:fill="auto"/>
          </w:tcPr>
          <w:p w:rsidR="00E62969" w:rsidRPr="00A20A8B" w:rsidRDefault="00E07B6B" w:rsidP="00030F50">
            <w:r>
              <w:rPr>
                <w:sz w:val="28"/>
                <w:szCs w:val="28"/>
              </w:rPr>
              <w:t>2</w:t>
            </w:r>
            <w:r w:rsidR="003E3C75">
              <w:rPr>
                <w:sz w:val="28"/>
                <w:szCs w:val="28"/>
              </w:rPr>
              <w:t>0</w:t>
            </w:r>
          </w:p>
        </w:tc>
      </w:tr>
    </w:tbl>
    <w:p w:rsidR="00E62969" w:rsidRPr="00F82820" w:rsidRDefault="00E62969" w:rsidP="00E6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E62969" w:rsidRDefault="00E62969" w:rsidP="00E6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62969" w:rsidRDefault="00E62969" w:rsidP="00E6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5FB" w:rsidRDefault="006755FB" w:rsidP="00E6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5FB" w:rsidRDefault="006755FB" w:rsidP="00E6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5FB" w:rsidRDefault="006755FB" w:rsidP="00E6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5FB" w:rsidRDefault="006755FB" w:rsidP="00E6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5FB" w:rsidRDefault="006755FB" w:rsidP="00E6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5FB" w:rsidRDefault="006755FB" w:rsidP="00E6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5FB" w:rsidRDefault="006755FB" w:rsidP="00E6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5FB" w:rsidRDefault="006755FB" w:rsidP="00E6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5FB" w:rsidRDefault="006755FB" w:rsidP="00E6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5FB" w:rsidRDefault="006755FB" w:rsidP="00E6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5FB" w:rsidRDefault="006755FB" w:rsidP="00E6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5FB" w:rsidRDefault="006755FB" w:rsidP="00E6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5FB" w:rsidRDefault="006755FB" w:rsidP="00E6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6755FB" w:rsidRDefault="006755FB" w:rsidP="00103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7C553A" w:rsidRDefault="007C553A" w:rsidP="00103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7C553A" w:rsidRDefault="007C553A" w:rsidP="00103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7C553A" w:rsidRDefault="007C553A" w:rsidP="00103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7C553A" w:rsidRDefault="007C553A" w:rsidP="00103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7C553A" w:rsidRDefault="007C553A" w:rsidP="00103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7C553A" w:rsidRDefault="007C553A" w:rsidP="00103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7C553A" w:rsidRDefault="007C553A" w:rsidP="00103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7C553A" w:rsidRDefault="007C553A" w:rsidP="00103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7C553A" w:rsidRDefault="007C553A" w:rsidP="00103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7C553A" w:rsidRDefault="007C553A" w:rsidP="00103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7C553A" w:rsidRDefault="007C553A" w:rsidP="00103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FD3FE4" w:rsidRDefault="00FD3FE4" w:rsidP="00103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FD3FE4" w:rsidRDefault="00FD3FE4" w:rsidP="00103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FD3FE4" w:rsidRDefault="00FD3FE4" w:rsidP="00103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5E7210" w:rsidRDefault="005E7210" w:rsidP="006755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sz w:val="28"/>
          <w:szCs w:val="28"/>
        </w:rPr>
      </w:pPr>
    </w:p>
    <w:p w:rsidR="005E7210" w:rsidRPr="00A20A8B" w:rsidRDefault="005E7210" w:rsidP="005E72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>1</w:t>
      </w:r>
      <w:r w:rsidR="00484271">
        <w:rPr>
          <w:b/>
          <w:sz w:val="28"/>
          <w:szCs w:val="28"/>
        </w:rPr>
        <w:t>.1. Паспорт</w:t>
      </w:r>
      <w:r w:rsidRPr="00A20A8B">
        <w:rPr>
          <w:b/>
          <w:sz w:val="28"/>
          <w:szCs w:val="28"/>
        </w:rPr>
        <w:t xml:space="preserve"> программы</w:t>
      </w:r>
    </w:p>
    <w:p w:rsidR="005E7210" w:rsidRPr="004B3B9A" w:rsidRDefault="005E7210" w:rsidP="005E7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0"/>
          <w:szCs w:val="20"/>
        </w:rPr>
      </w:pPr>
      <w:r w:rsidRPr="004B3B9A">
        <w:rPr>
          <w:sz w:val="28"/>
          <w:szCs w:val="28"/>
        </w:rPr>
        <w:t>Программа учебной дисциплины является частью основной профессиональной образовательной программы в соответствии с</w:t>
      </w:r>
      <w:r>
        <w:rPr>
          <w:sz w:val="28"/>
          <w:szCs w:val="28"/>
        </w:rPr>
        <w:t xml:space="preserve"> ФГОС по специальности </w:t>
      </w:r>
      <w:r w:rsidR="00484271">
        <w:rPr>
          <w:sz w:val="28"/>
          <w:szCs w:val="28"/>
        </w:rPr>
        <w:t>350208</w:t>
      </w:r>
      <w:r>
        <w:rPr>
          <w:sz w:val="28"/>
          <w:szCs w:val="28"/>
        </w:rPr>
        <w:t xml:space="preserve"> «Электри</w:t>
      </w:r>
      <w:r w:rsidRPr="004B3B9A">
        <w:rPr>
          <w:sz w:val="28"/>
          <w:szCs w:val="28"/>
        </w:rPr>
        <w:t>фикация и автоматизация</w:t>
      </w:r>
      <w:r>
        <w:rPr>
          <w:sz w:val="28"/>
          <w:szCs w:val="28"/>
        </w:rPr>
        <w:t xml:space="preserve"> сельского хозяйства</w:t>
      </w:r>
      <w:r w:rsidRPr="004B3B9A">
        <w:rPr>
          <w:sz w:val="28"/>
          <w:szCs w:val="28"/>
        </w:rPr>
        <w:t>»</w:t>
      </w:r>
      <w:r>
        <w:rPr>
          <w:sz w:val="28"/>
          <w:szCs w:val="28"/>
        </w:rPr>
        <w:t xml:space="preserve"> базовой подготовки.</w:t>
      </w:r>
    </w:p>
    <w:p w:rsidR="005E7210" w:rsidRPr="004B3B9A" w:rsidRDefault="005E7210" w:rsidP="005E7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12"/>
          <w:szCs w:val="16"/>
        </w:rPr>
      </w:pPr>
    </w:p>
    <w:p w:rsidR="005E7210" w:rsidRPr="00A20A8B" w:rsidRDefault="005E7210" w:rsidP="005E7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i/>
        </w:rPr>
      </w:pPr>
    </w:p>
    <w:p w:rsidR="005E7210" w:rsidRPr="00563C29" w:rsidRDefault="005E7210" w:rsidP="005E7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  <w:r>
        <w:rPr>
          <w:b/>
          <w:sz w:val="28"/>
          <w:szCs w:val="28"/>
        </w:rPr>
        <w:t xml:space="preserve"> </w:t>
      </w:r>
      <w:r w:rsidRPr="00563C29">
        <w:rPr>
          <w:rStyle w:val="FontStyle69"/>
          <w:sz w:val="28"/>
          <w:szCs w:val="28"/>
        </w:rPr>
        <w:t>Обязательная часть общего гуманитарного и социально-экономического цикла ОПОП СПО</w:t>
      </w:r>
      <w:r>
        <w:rPr>
          <w:rStyle w:val="FontStyle69"/>
          <w:sz w:val="28"/>
          <w:szCs w:val="28"/>
        </w:rPr>
        <w:t>.</w:t>
      </w:r>
    </w:p>
    <w:p w:rsidR="005E7210" w:rsidRPr="00563C29" w:rsidRDefault="005E7210" w:rsidP="005E7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5E7210" w:rsidRDefault="005E7210" w:rsidP="005E7210">
      <w:pPr>
        <w:pStyle w:val="Style37"/>
        <w:widowControl/>
        <w:spacing w:line="274" w:lineRule="exact"/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5E7210" w:rsidRDefault="005E7210" w:rsidP="005E7210">
      <w:pPr>
        <w:pStyle w:val="Style37"/>
        <w:widowControl/>
        <w:spacing w:line="274" w:lineRule="exact"/>
        <w:rPr>
          <w:rStyle w:val="FontStyle74"/>
          <w:sz w:val="28"/>
          <w:szCs w:val="28"/>
        </w:rPr>
      </w:pPr>
      <w:r>
        <w:t xml:space="preserve"> </w:t>
      </w:r>
      <w:r>
        <w:rPr>
          <w:rStyle w:val="FontStyle74"/>
          <w:sz w:val="28"/>
          <w:szCs w:val="28"/>
        </w:rPr>
        <w:t>уметь;</w:t>
      </w:r>
    </w:p>
    <w:p w:rsidR="005E7210" w:rsidRPr="00563C29" w:rsidRDefault="005E7210" w:rsidP="005E7210">
      <w:pPr>
        <w:pStyle w:val="Style17"/>
        <w:widowControl/>
        <w:spacing w:line="274" w:lineRule="exact"/>
        <w:ind w:right="403"/>
        <w:jc w:val="left"/>
        <w:rPr>
          <w:rStyle w:val="FontStyle75"/>
          <w:sz w:val="28"/>
          <w:szCs w:val="28"/>
        </w:rPr>
      </w:pPr>
      <w:r w:rsidRPr="00563C29">
        <w:rPr>
          <w:rStyle w:val="FontStyle75"/>
          <w:sz w:val="28"/>
          <w:szCs w:val="28"/>
        </w:rPr>
        <w:t xml:space="preserve">использовать физкультурно-оздоровительную деятельность для укрепления здоровья, достижения жизненных и профессиональных целей; </w:t>
      </w:r>
    </w:p>
    <w:p w:rsidR="005E7210" w:rsidRPr="00563C29" w:rsidRDefault="005E7210" w:rsidP="005E7210">
      <w:pPr>
        <w:pStyle w:val="Style17"/>
        <w:widowControl/>
        <w:spacing w:line="274" w:lineRule="exact"/>
        <w:ind w:right="403"/>
        <w:jc w:val="left"/>
        <w:rPr>
          <w:rStyle w:val="FontStyle74"/>
          <w:sz w:val="28"/>
          <w:szCs w:val="28"/>
        </w:rPr>
      </w:pPr>
      <w:r>
        <w:rPr>
          <w:rStyle w:val="FontStyle74"/>
          <w:sz w:val="28"/>
          <w:szCs w:val="28"/>
        </w:rPr>
        <w:t>знать;</w:t>
      </w:r>
    </w:p>
    <w:p w:rsidR="005E7210" w:rsidRPr="00563C29" w:rsidRDefault="005E7210" w:rsidP="005E7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563C29">
        <w:rPr>
          <w:rStyle w:val="FontStyle75"/>
          <w:sz w:val="28"/>
          <w:szCs w:val="28"/>
        </w:rPr>
        <w:t>о роли физической культуры в общекультурном, профессиональном и социальном развитии человека; основы здорового образа жизни</w:t>
      </w:r>
    </w:p>
    <w:tbl>
      <w:tblPr>
        <w:tblW w:w="0" w:type="auto"/>
        <w:tblLook w:val="04A0"/>
      </w:tblPr>
      <w:tblGrid>
        <w:gridCol w:w="9464"/>
      </w:tblGrid>
      <w:tr w:rsidR="002F0E2C" w:rsidTr="006932E5">
        <w:tc>
          <w:tcPr>
            <w:tcW w:w="9464" w:type="dxa"/>
            <w:hideMark/>
          </w:tcPr>
          <w:p w:rsidR="002F0E2C" w:rsidRDefault="002F0E2C" w:rsidP="006932E5">
            <w:pPr>
              <w:ind w:firstLine="3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Формируемые личностные результаты  реализации программы воспитания </w:t>
            </w:r>
          </w:p>
        </w:tc>
      </w:tr>
      <w:tr w:rsidR="002F0E2C" w:rsidTr="006932E5">
        <w:tc>
          <w:tcPr>
            <w:tcW w:w="9464" w:type="dxa"/>
            <w:hideMark/>
          </w:tcPr>
          <w:p w:rsidR="002F0E2C" w:rsidRDefault="00FD3FE4" w:rsidP="006932E5">
            <w:pPr>
              <w:spacing w:before="120"/>
              <w:jc w:val="both"/>
              <w:rPr>
                <w:b/>
                <w:bCs/>
                <w:i/>
                <w:iCs/>
              </w:rPr>
            </w:pPr>
            <w:r>
              <w:t xml:space="preserve">ЛР 1 </w:t>
            </w:r>
            <w:r w:rsidR="002F0E2C">
              <w:t>Осознающий себя гражданином и защитником великой страны</w:t>
            </w:r>
          </w:p>
        </w:tc>
      </w:tr>
      <w:tr w:rsidR="002F0E2C" w:rsidTr="006932E5">
        <w:tc>
          <w:tcPr>
            <w:tcW w:w="9464" w:type="dxa"/>
            <w:hideMark/>
          </w:tcPr>
          <w:p w:rsidR="002F0E2C" w:rsidRDefault="00FD3FE4" w:rsidP="006932E5">
            <w:pPr>
              <w:ind w:firstLine="33"/>
              <w:jc w:val="both"/>
              <w:rPr>
                <w:b/>
                <w:bCs/>
              </w:rPr>
            </w:pPr>
            <w:r>
              <w:t xml:space="preserve">ЛР 2 </w:t>
            </w:r>
            <w:r w:rsidR="002F0E2C"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</w:t>
            </w:r>
          </w:p>
        </w:tc>
      </w:tr>
      <w:tr w:rsidR="002F0E2C" w:rsidTr="006932E5">
        <w:tc>
          <w:tcPr>
            <w:tcW w:w="9464" w:type="dxa"/>
            <w:hideMark/>
          </w:tcPr>
          <w:p w:rsidR="002F0E2C" w:rsidRDefault="00FD3FE4" w:rsidP="006932E5">
            <w:pPr>
              <w:ind w:firstLine="33"/>
              <w:jc w:val="both"/>
              <w:rPr>
                <w:b/>
                <w:bCs/>
              </w:rPr>
            </w:pPr>
            <w:r>
              <w:t xml:space="preserve">ЛР 3 </w:t>
            </w:r>
            <w:r w:rsidR="002F0E2C">
              <w:t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девиантным поведением. Демонстрирующий неприятие и предупреждающий социально опасное поведение окружающих</w:t>
            </w:r>
          </w:p>
        </w:tc>
      </w:tr>
      <w:tr w:rsidR="002F0E2C" w:rsidTr="006932E5">
        <w:tc>
          <w:tcPr>
            <w:tcW w:w="9464" w:type="dxa"/>
            <w:hideMark/>
          </w:tcPr>
          <w:p w:rsidR="002F0E2C" w:rsidRDefault="002F0E2C" w:rsidP="006932E5">
            <w:pPr>
              <w:ind w:firstLine="33"/>
              <w:jc w:val="both"/>
              <w:rPr>
                <w:b/>
                <w:bCs/>
              </w:rPr>
            </w:pPr>
          </w:p>
        </w:tc>
      </w:tr>
      <w:tr w:rsidR="002F0E2C" w:rsidTr="006932E5">
        <w:tc>
          <w:tcPr>
            <w:tcW w:w="9464" w:type="dxa"/>
            <w:hideMark/>
          </w:tcPr>
          <w:p w:rsidR="002F0E2C" w:rsidRDefault="00FD3FE4" w:rsidP="006932E5">
            <w:pPr>
              <w:ind w:firstLine="33"/>
              <w:jc w:val="both"/>
              <w:rPr>
                <w:b/>
                <w:bCs/>
              </w:rPr>
            </w:pPr>
            <w:r>
              <w:t xml:space="preserve">ЛР 9 </w:t>
            </w:r>
            <w:r w:rsidR="002F0E2C">
              <w:t>Соблюдающий и пропагандирующий правила здорового и безопасного образа жизни, спорта; предупреждающий либо преодолевающий зависимости от алкоголя, табака, психоактивных веществ, азартных игр и т.д. Сохраняющий психологическую устойчивость в ситуативно сложных или стремительно меняющихся ситуациях</w:t>
            </w:r>
          </w:p>
        </w:tc>
      </w:tr>
      <w:tr w:rsidR="002F0E2C" w:rsidTr="006932E5">
        <w:tc>
          <w:tcPr>
            <w:tcW w:w="9464" w:type="dxa"/>
            <w:hideMark/>
          </w:tcPr>
          <w:p w:rsidR="002F0E2C" w:rsidRDefault="00FD3FE4" w:rsidP="006932E5">
            <w:pPr>
              <w:jc w:val="both"/>
              <w:rPr>
                <w:b/>
                <w:bCs/>
              </w:rPr>
            </w:pPr>
            <w:r>
              <w:t xml:space="preserve">ЛР 12 </w:t>
            </w:r>
            <w:r w:rsidR="002F0E2C">
              <w:t>Принимающий семейные ценности, готовый к созданию семьи и воспитанию детей; демонстрирующий неприятие насилия в семье, ухода от родительской ответственности, отказа от отношений со своими детьми и их финансового содержания</w:t>
            </w:r>
          </w:p>
        </w:tc>
      </w:tr>
    </w:tbl>
    <w:p w:rsidR="005E7210" w:rsidRDefault="005E7210" w:rsidP="005E7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5E7210" w:rsidRPr="00A20A8B" w:rsidRDefault="005E7210" w:rsidP="005E7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A20A8B">
        <w:rPr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5E7210" w:rsidRPr="00A20A8B" w:rsidRDefault="005E7210" w:rsidP="005E7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максимальной учеб</w:t>
      </w:r>
      <w:r w:rsidR="00BD1CAA">
        <w:rPr>
          <w:sz w:val="28"/>
          <w:szCs w:val="28"/>
        </w:rPr>
        <w:t>ной нагрузки обучающегося 328</w:t>
      </w:r>
      <w:r>
        <w:rPr>
          <w:sz w:val="28"/>
          <w:szCs w:val="28"/>
        </w:rPr>
        <w:t xml:space="preserve"> </w:t>
      </w:r>
      <w:r w:rsidRPr="00A20A8B">
        <w:rPr>
          <w:sz w:val="28"/>
          <w:szCs w:val="28"/>
        </w:rPr>
        <w:t>часов, в том числе:</w:t>
      </w:r>
    </w:p>
    <w:p w:rsidR="005E7210" w:rsidRPr="00A20A8B" w:rsidRDefault="005E7210" w:rsidP="005E7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обязательной аудиторной учебной нагрузки о</w:t>
      </w:r>
      <w:r w:rsidR="00BD1CAA">
        <w:rPr>
          <w:sz w:val="28"/>
          <w:szCs w:val="28"/>
        </w:rPr>
        <w:t>бучающегося 164</w:t>
      </w:r>
      <w:r w:rsidRPr="00A20A8B">
        <w:rPr>
          <w:sz w:val="28"/>
          <w:szCs w:val="28"/>
        </w:rPr>
        <w:t xml:space="preserve"> часов;</w:t>
      </w:r>
    </w:p>
    <w:p w:rsidR="005E7210" w:rsidRPr="00A20A8B" w:rsidRDefault="005E7210" w:rsidP="005E7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  <w:r w:rsidRPr="00A20A8B">
        <w:rPr>
          <w:sz w:val="28"/>
          <w:szCs w:val="28"/>
        </w:rPr>
        <w:t>самостояте</w:t>
      </w:r>
      <w:r w:rsidR="00BD1CAA">
        <w:rPr>
          <w:sz w:val="28"/>
          <w:szCs w:val="28"/>
        </w:rPr>
        <w:t>льной работы обучающегося 164</w:t>
      </w:r>
      <w:r w:rsidRPr="00A20A8B">
        <w:rPr>
          <w:sz w:val="28"/>
          <w:szCs w:val="28"/>
        </w:rPr>
        <w:t xml:space="preserve"> часов.</w:t>
      </w:r>
    </w:p>
    <w:p w:rsidR="005E7210" w:rsidRPr="00A20A8B" w:rsidRDefault="005E7210" w:rsidP="005E72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E62969" w:rsidRDefault="00E62969" w:rsidP="00E629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D33" w:rsidRDefault="00F86D33" w:rsidP="00F86D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D33" w:rsidRDefault="00F86D33" w:rsidP="00F86D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D33" w:rsidRDefault="00F86D33" w:rsidP="00F86D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E3C75" w:rsidRDefault="003E3C75" w:rsidP="00F86D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D33" w:rsidRDefault="00F86D33" w:rsidP="00F86D3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86D33" w:rsidRDefault="00F86D33" w:rsidP="00F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F86D33" w:rsidRDefault="00490390" w:rsidP="00F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490390">
        <w:rPr>
          <w:b/>
          <w:sz w:val="28"/>
          <w:szCs w:val="28"/>
        </w:rPr>
        <w:t>2</w:t>
      </w:r>
      <w:r w:rsidR="00F86D33">
        <w:rPr>
          <w:b/>
          <w:sz w:val="28"/>
          <w:szCs w:val="28"/>
        </w:rPr>
        <w:t>. СТРУКТУРА И ПРИМЕРНОЕ СОДЕРЖАНИЕ УЧЕБНОЙ ДИСЦИПЛИНЫ</w:t>
      </w:r>
    </w:p>
    <w:p w:rsidR="00F86D33" w:rsidRDefault="00F86D33" w:rsidP="00F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>
        <w:rPr>
          <w:b/>
          <w:sz w:val="28"/>
          <w:szCs w:val="28"/>
        </w:rPr>
        <w:t xml:space="preserve">               </w:t>
      </w:r>
      <w:r w:rsidR="00490390" w:rsidRPr="0049039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.1. Объем учебной дисциплины и виды учебной работы</w:t>
      </w:r>
    </w:p>
    <w:p w:rsidR="00F86D33" w:rsidRDefault="00F86D33" w:rsidP="00F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8933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232"/>
        <w:gridCol w:w="850"/>
        <w:gridCol w:w="851"/>
      </w:tblGrid>
      <w:tr w:rsidR="00F86D33" w:rsidTr="0019684B">
        <w:trPr>
          <w:trHeight w:val="373"/>
        </w:trPr>
        <w:tc>
          <w:tcPr>
            <w:tcW w:w="72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6D33" w:rsidRDefault="00F86D33">
            <w:pPr>
              <w:rPr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Вид учебной работы</w:t>
            </w:r>
          </w:p>
        </w:tc>
        <w:tc>
          <w:tcPr>
            <w:tcW w:w="170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86D33" w:rsidRDefault="00F86D33">
            <w:pPr>
              <w:rPr>
                <w:i/>
                <w:iCs/>
                <w:lang w:eastAsia="en-US"/>
              </w:rPr>
            </w:pPr>
            <w:r>
              <w:rPr>
                <w:b/>
                <w:i/>
                <w:iCs/>
                <w:sz w:val="28"/>
                <w:szCs w:val="28"/>
                <w:lang w:eastAsia="en-US"/>
              </w:rPr>
              <w:t>Объем часов</w:t>
            </w:r>
          </w:p>
        </w:tc>
      </w:tr>
      <w:tr w:rsidR="00F86D33" w:rsidTr="0019684B">
        <w:trPr>
          <w:trHeight w:val="271"/>
        </w:trPr>
        <w:tc>
          <w:tcPr>
            <w:tcW w:w="723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86D33" w:rsidRDefault="00F86D33">
            <w:pPr>
              <w:rPr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86D33" w:rsidRDefault="00F86D33">
            <w:pPr>
              <w:rPr>
                <w:b/>
                <w:i/>
                <w:iCs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86D33" w:rsidRDefault="00F86D33">
            <w:pPr>
              <w:rPr>
                <w:b/>
                <w:i/>
                <w:iCs/>
                <w:lang w:eastAsia="en-US"/>
              </w:rPr>
            </w:pPr>
          </w:p>
        </w:tc>
      </w:tr>
      <w:tr w:rsidR="00F86D33" w:rsidTr="0019684B">
        <w:trPr>
          <w:trHeight w:val="289"/>
        </w:trPr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6D33" w:rsidRDefault="00F86D33">
            <w:pPr>
              <w:rPr>
                <w:b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Максимальная учебная нагрузка (всего)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86D33" w:rsidRPr="00073C7B" w:rsidRDefault="00FA0834">
            <w:pPr>
              <w:rPr>
                <w:i/>
                <w:iCs/>
                <w:lang w:val="en-US" w:eastAsia="en-US"/>
              </w:rPr>
            </w:pPr>
            <w:r>
              <w:rPr>
                <w:i/>
                <w:iCs/>
                <w:lang w:eastAsia="en-US"/>
              </w:rPr>
              <w:t>328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86D33" w:rsidRDefault="00F86D33">
            <w:pPr>
              <w:rPr>
                <w:i/>
                <w:iCs/>
                <w:lang w:eastAsia="en-US"/>
              </w:rPr>
            </w:pPr>
          </w:p>
        </w:tc>
      </w:tr>
      <w:tr w:rsidR="00F86D33" w:rsidTr="0019684B">
        <w:trPr>
          <w:trHeight w:val="324"/>
        </w:trPr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6D33" w:rsidRDefault="00F86D33">
            <w:pPr>
              <w:jc w:val="both"/>
              <w:rPr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Обязательная  аудиторная учебная нагрузка (всего)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86D33" w:rsidRPr="00FA0834" w:rsidRDefault="00FA0834">
            <w:pPr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164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86D33" w:rsidRDefault="00F86D33">
            <w:pPr>
              <w:rPr>
                <w:i/>
                <w:iCs/>
                <w:lang w:eastAsia="en-US"/>
              </w:rPr>
            </w:pPr>
          </w:p>
        </w:tc>
      </w:tr>
      <w:tr w:rsidR="00F86D33" w:rsidTr="0019684B">
        <w:trPr>
          <w:trHeight w:val="324"/>
        </w:trPr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6D33" w:rsidRDefault="00F86D33">
            <w:pPr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том числе: теоретические знания. 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86D33" w:rsidRDefault="00F86D33">
            <w:pPr>
              <w:rPr>
                <w:i/>
                <w:iCs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86D33" w:rsidRDefault="00F86D33">
            <w:pPr>
              <w:rPr>
                <w:i/>
                <w:iCs/>
                <w:lang w:eastAsia="en-US"/>
              </w:rPr>
            </w:pPr>
          </w:p>
        </w:tc>
      </w:tr>
      <w:tr w:rsidR="00F86D33" w:rsidTr="0019684B">
        <w:trPr>
          <w:trHeight w:val="324"/>
        </w:trPr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6D33" w:rsidRDefault="00F86D33">
            <w:pPr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практические занятия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86D33" w:rsidRPr="00FA0834" w:rsidRDefault="00FA0834">
            <w:pPr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1</w:t>
            </w:r>
            <w:r w:rsidR="003040CA">
              <w:rPr>
                <w:i/>
                <w:iCs/>
                <w:lang w:eastAsia="en-US"/>
              </w:rPr>
              <w:t>64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86D33" w:rsidRDefault="00F86D33">
            <w:pPr>
              <w:rPr>
                <w:i/>
                <w:iCs/>
                <w:lang w:eastAsia="en-US"/>
              </w:rPr>
            </w:pPr>
          </w:p>
        </w:tc>
      </w:tr>
      <w:tr w:rsidR="00F86D33" w:rsidTr="0019684B">
        <w:trPr>
          <w:trHeight w:val="324"/>
        </w:trPr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6D33" w:rsidRDefault="00F86D33">
            <w:pPr>
              <w:jc w:val="both"/>
              <w:rPr>
                <w:b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hideMark/>
          </w:tcPr>
          <w:p w:rsidR="00F86D33" w:rsidRPr="00FA0834" w:rsidRDefault="00FA0834">
            <w:pPr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164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86D33" w:rsidRDefault="00F86D33">
            <w:pPr>
              <w:rPr>
                <w:i/>
                <w:iCs/>
                <w:lang w:eastAsia="en-US"/>
              </w:rPr>
            </w:pPr>
          </w:p>
        </w:tc>
      </w:tr>
      <w:tr w:rsidR="00F86D33" w:rsidTr="0019684B">
        <w:trPr>
          <w:trHeight w:val="324"/>
        </w:trPr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F86D33" w:rsidRDefault="00F86D33">
            <w:pPr>
              <w:jc w:val="both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F86D33" w:rsidRDefault="00F86D33">
            <w:pPr>
              <w:rPr>
                <w:i/>
                <w:iCs/>
                <w:lang w:eastAsia="en-US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F86D33" w:rsidRDefault="00F86D33">
            <w:pPr>
              <w:rPr>
                <w:i/>
                <w:iCs/>
                <w:lang w:eastAsia="en-US"/>
              </w:rPr>
            </w:pPr>
          </w:p>
        </w:tc>
      </w:tr>
      <w:tr w:rsidR="00F86D33" w:rsidTr="0019684B">
        <w:trPr>
          <w:trHeight w:val="408"/>
        </w:trPr>
        <w:tc>
          <w:tcPr>
            <w:tcW w:w="723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86D33" w:rsidRDefault="00F86D33">
            <w:pPr>
              <w:jc w:val="both"/>
              <w:rPr>
                <w:b/>
                <w:i/>
                <w:u w:val="single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    </w:t>
            </w:r>
            <w:r>
              <w:rPr>
                <w:sz w:val="28"/>
                <w:szCs w:val="28"/>
                <w:lang w:eastAsia="en-US"/>
              </w:rPr>
              <w:t>практические занятия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Pr="00FA0834" w:rsidRDefault="00FA0834">
            <w:pPr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164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F86D33" w:rsidRDefault="00F86D33">
            <w:pPr>
              <w:rPr>
                <w:i/>
                <w:iCs/>
                <w:lang w:eastAsia="en-US"/>
              </w:rPr>
            </w:pPr>
          </w:p>
        </w:tc>
      </w:tr>
      <w:tr w:rsidR="00F86D33" w:rsidTr="0019684B">
        <w:trPr>
          <w:trHeight w:val="419"/>
        </w:trPr>
        <w:tc>
          <w:tcPr>
            <w:tcW w:w="723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hideMark/>
          </w:tcPr>
          <w:p w:rsidR="00F86D33" w:rsidRDefault="00F86D33">
            <w:pPr>
              <w:jc w:val="both"/>
              <w:rPr>
                <w:b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Итоговая аттестация в форме зачета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Default="00FA0834">
            <w:pPr>
              <w:rPr>
                <w:i/>
                <w:iCs/>
                <w:lang w:eastAsia="en-US"/>
              </w:rPr>
            </w:pPr>
            <w:r>
              <w:rPr>
                <w:i/>
                <w:iCs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F86D33" w:rsidRDefault="00F86D33">
            <w:pPr>
              <w:rPr>
                <w:i/>
                <w:iCs/>
                <w:lang w:eastAsia="en-US"/>
              </w:rPr>
            </w:pPr>
          </w:p>
        </w:tc>
      </w:tr>
    </w:tbl>
    <w:p w:rsidR="00DA5E0F" w:rsidRDefault="00DA5E0F" w:rsidP="00F86D33">
      <w:pPr>
        <w:sectPr w:rsidR="00DA5E0F">
          <w:footerReference w:type="default" r:id="rId8"/>
          <w:pgSz w:w="11906" w:h="16838"/>
          <w:pgMar w:top="719" w:right="850" w:bottom="1134" w:left="1701" w:header="708" w:footer="708" w:gutter="0"/>
          <w:cols w:space="720"/>
        </w:sectPr>
      </w:pPr>
    </w:p>
    <w:p w:rsidR="00463CA5" w:rsidRPr="00316A25" w:rsidRDefault="00463CA5" w:rsidP="00463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A5672" w:rsidRDefault="00463CA5" w:rsidP="00463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</w:p>
    <w:p w:rsidR="007A5672" w:rsidRDefault="00463CA5" w:rsidP="00463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</w:t>
      </w:r>
    </w:p>
    <w:p w:rsidR="00463CA5" w:rsidRDefault="00463CA5" w:rsidP="00463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  <w:r>
        <w:rPr>
          <w:b/>
          <w:sz w:val="28"/>
          <w:szCs w:val="28"/>
        </w:rPr>
        <w:t xml:space="preserve">  2.2. Тематический план и содержание учебной дисциплины</w:t>
      </w:r>
      <w:r>
        <w:rPr>
          <w:b/>
          <w:caps/>
          <w:sz w:val="28"/>
          <w:szCs w:val="28"/>
        </w:rPr>
        <w:t xml:space="preserve"> </w:t>
      </w:r>
      <w:r>
        <w:rPr>
          <w:b/>
          <w:sz w:val="20"/>
          <w:szCs w:val="20"/>
        </w:rPr>
        <w:t>«ФИЗИЧЕСКАЯ КУЛЬТУРА»  241гр.</w:t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6"/>
        <w:gridCol w:w="9902"/>
        <w:gridCol w:w="1802"/>
        <w:gridCol w:w="1661"/>
      </w:tblGrid>
      <w:tr w:rsidR="00463CA5" w:rsidTr="00FD3FE4">
        <w:trPr>
          <w:trHeight w:val="20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A5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 w:rsidRPr="005160F8">
              <w:rPr>
                <w:b/>
                <w:bCs/>
              </w:rPr>
              <w:t>Коды общих комп</w:t>
            </w:r>
            <w:r>
              <w:rPr>
                <w:b/>
                <w:bCs/>
              </w:rPr>
              <w:t>етенций (указанных в разделе 1.3</w:t>
            </w:r>
            <w:r w:rsidRPr="005160F8">
              <w:rPr>
                <w:b/>
                <w:bCs/>
              </w:rPr>
              <w:t>) и личностных</w:t>
            </w:r>
            <w:r>
              <w:rPr>
                <w:b/>
                <w:bCs/>
              </w:rPr>
              <w:t xml:space="preserve"> результатов</w:t>
            </w:r>
          </w:p>
        </w:tc>
      </w:tr>
      <w:tr w:rsidR="00463CA5" w:rsidTr="00DA5E0F">
        <w:trPr>
          <w:trHeight w:val="20"/>
        </w:trPr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</w:tr>
      <w:tr w:rsidR="00463CA5" w:rsidTr="00DA5E0F">
        <w:trPr>
          <w:trHeight w:val="20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Тема 1</w:t>
            </w: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9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Гимнастика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2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463CA5" w:rsidTr="00DA5E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Default="00463CA5" w:rsidP="00DA5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Default="00463CA5" w:rsidP="00DA5E0F">
            <w:pPr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Default="00463CA5" w:rsidP="00DA5E0F">
            <w:pPr>
              <w:rPr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FD3FE4" w:rsidTr="005324A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FE4" w:rsidRDefault="00FD3FE4" w:rsidP="00DA5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обучающихся. Повторение пройденного материала.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2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1</w:t>
            </w: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2</w:t>
            </w: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3</w:t>
            </w: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9</w:t>
            </w:r>
          </w:p>
          <w:p w:rsidR="00FD3FE4" w:rsidRP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12</w:t>
            </w:r>
          </w:p>
        </w:tc>
      </w:tr>
      <w:tr w:rsidR="00FD3FE4" w:rsidTr="00FD3FE4">
        <w:trPr>
          <w:trHeight w:val="20"/>
        </w:trPr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</w:t>
            </w: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Гимнастика</w:t>
            </w: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Содержание учебного материала. Разучивание и совершенствование:                                                                                                                                                вольных упражнений и элементов акробатики, упражнений на перекладине, брусьях, кольцах, опорного прыжка.  </w:t>
            </w:r>
          </w:p>
        </w:tc>
        <w:tc>
          <w:tcPr>
            <w:tcW w:w="18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14</w:t>
            </w: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val="en-US"/>
              </w:rPr>
            </w:pP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FD3FE4" w:rsidRPr="007A5672" w:rsidRDefault="00FD3FE4" w:rsidP="007A56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D3FE4" w:rsidRDefault="00FD3FE4" w:rsidP="00DA5E0F">
            <w:pPr>
              <w:rPr>
                <w:bCs/>
                <w:i/>
                <w:sz w:val="20"/>
                <w:szCs w:val="20"/>
              </w:rPr>
            </w:pPr>
          </w:p>
        </w:tc>
      </w:tr>
      <w:tr w:rsidR="00FD3FE4" w:rsidTr="00FD3F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FE4" w:rsidRDefault="00FD3FE4" w:rsidP="00DA5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FE4" w:rsidRPr="008D51C3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занятия. 2 курс.                                                                                                                                                                    Вольные упражнения. Равновесие на одной ноге (ласточка), кувырок вперед назад, стойка на лопатках, перекат в упор присев, основная стойка.</w:t>
            </w: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Перекладина. Вис на перекладине, вис на перекладине – (голова внизу - перекладина между ног), согнув правую ногу, мах левой ногой, сед на перекладину, перемах правой ногой, сед на перекладину – прогнувщись, соскок. </w:t>
            </w: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Брусья. Упор на руках, махи, упор на руках  согнувшись, сед ноги врозь, стойка на плечах, перекат, сед ноги врозь, упор на кистях, махи, соскок назад.</w:t>
            </w: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Кольца. Вис, вис - согнувшись, вис - прогнувшись, вис согнувшись, соскок.</w:t>
            </w: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Опорный прыжок. Опорный прыжок через гимнастический козел в длину (высота 120 см.)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FE4" w:rsidRPr="008D51C3" w:rsidRDefault="00FD3FE4" w:rsidP="00DA5E0F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463CA5" w:rsidTr="00FD3F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Default="00463CA5" w:rsidP="00DA5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обучающихся.  Совершенствование техники. Развитие физических качеств.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14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</w:tbl>
    <w:p w:rsidR="00463CA5" w:rsidRPr="00DA5E0F" w:rsidRDefault="00463CA5" w:rsidP="00463CA5"/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1"/>
        <w:gridCol w:w="9979"/>
        <w:gridCol w:w="1812"/>
        <w:gridCol w:w="1569"/>
      </w:tblGrid>
      <w:tr w:rsidR="00463CA5" w:rsidTr="00DA5E0F">
        <w:trPr>
          <w:trHeight w:val="20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 3</w:t>
            </w: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Баскетбол</w:t>
            </w: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материала. Обучение и совершенствование техники игры.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18</w:t>
            </w: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463CA5" w:rsidTr="00DA5E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Default="00463CA5" w:rsidP="00DA5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A5" w:rsidRPr="008D51C3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занятия. 2 курс.</w:t>
            </w: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Совершенствование техники передвижения и остановки, повороты на месте и в движение вперед и назад без мяча и после получения мяча. Остановка «в два шага» и прыжком. Ловля двумя руками и одной на месте, в движении, ловля в прыжке мячей летящих с различных направлений на разных уровнях и с различной скоростью. Ведение мяча правой и левой рукой. Броски мяча двумя руками с различных дистанций. Обучение. Уход от опеки защитника внезапным изменением направления, рывком, финтом. Выбор места в нападение для получения мяча. Овладение мячом при отскоке мяча от щита или от корзины. Коллективные действия в игре. Учебные игры с применением заданий по изученному материалу. </w:t>
            </w: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Pr="008D51C3" w:rsidRDefault="00463CA5" w:rsidP="00DA5E0F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1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2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3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9</w:t>
            </w:r>
          </w:p>
          <w:p w:rsidR="00463CA5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2"/>
                <w:szCs w:val="22"/>
              </w:rPr>
              <w:t>ЛР 12</w:t>
            </w:r>
          </w:p>
        </w:tc>
      </w:tr>
      <w:tr w:rsidR="00463CA5" w:rsidTr="00FD3F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Default="00463CA5" w:rsidP="00DA5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обучающихся. Совершенствование техники и тактики игры в баскетбол, развитие специальных физических качеств.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18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</w:tbl>
    <w:p w:rsidR="00463CA5" w:rsidRDefault="00463CA5" w:rsidP="00463CA5"/>
    <w:p w:rsidR="00463CA5" w:rsidRDefault="00463CA5" w:rsidP="00463CA5"/>
    <w:p w:rsidR="00463CA5" w:rsidRDefault="00463CA5" w:rsidP="00463CA5"/>
    <w:p w:rsidR="00463CA5" w:rsidRDefault="00463CA5" w:rsidP="00463CA5"/>
    <w:p w:rsidR="00463CA5" w:rsidRPr="00DA5E0F" w:rsidRDefault="00463CA5" w:rsidP="00463CA5"/>
    <w:p w:rsidR="00463CA5" w:rsidRDefault="00463CA5" w:rsidP="00463CA5"/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1"/>
        <w:gridCol w:w="9979"/>
        <w:gridCol w:w="1812"/>
        <w:gridCol w:w="1569"/>
      </w:tblGrid>
      <w:tr w:rsidR="00463CA5" w:rsidTr="00DA5E0F">
        <w:trPr>
          <w:trHeight w:val="20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4</w:t>
            </w: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Волейбол</w:t>
            </w: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Содержание учебного материал. Обучение и совершенствование техники игры.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18</w:t>
            </w: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463CA5" w:rsidTr="00DA5E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Default="00463CA5" w:rsidP="00DA5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A5" w:rsidRPr="008D51C3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занятия. 2 курс.</w:t>
            </w: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Совершенствование техники приемов игры в волейбол: стойки, перемещения, передача мяча (нижняя, верхняя в средней стойке, в низкой стойке, в высокой стойке), подача мяча (нижняя прямая, нижняя боковая, верхняя прямая подача). Обучение верхней передаче в прыжке. Обучение прямому нападающему удару. Обучение блокированию. Обучение индивидуальным тактическим действиям: выбор места, тактика подачи мяча, тактика передач, тактика нападающих ударов. Обучение групповым тактическим действиям. Учебная, двухсторонняя игра в волейбол.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Default="00463CA5" w:rsidP="00DA5E0F">
            <w:pPr>
              <w:rPr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1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2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3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9</w:t>
            </w:r>
          </w:p>
          <w:p w:rsidR="00463CA5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2"/>
                <w:szCs w:val="22"/>
              </w:rPr>
              <w:t>ЛР 12</w:t>
            </w:r>
          </w:p>
        </w:tc>
      </w:tr>
      <w:tr w:rsidR="00463CA5" w:rsidTr="00FD3F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Default="00463CA5" w:rsidP="00DA5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обучающихся. Совершенствование техники игры. Развитие специальных физических качеств.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18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</w:tbl>
    <w:p w:rsidR="00463CA5" w:rsidRPr="00DA5E0F" w:rsidRDefault="00463CA5" w:rsidP="00463CA5"/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1"/>
        <w:gridCol w:w="9979"/>
        <w:gridCol w:w="1812"/>
        <w:gridCol w:w="1569"/>
      </w:tblGrid>
      <w:tr w:rsidR="00463CA5" w:rsidTr="00DA5E0F">
        <w:trPr>
          <w:trHeight w:val="20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5</w:t>
            </w: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Легкая атлетика</w:t>
            </w: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Содержание учебного материала. Обучение и совершенствование техники бега, прыжков в высоту, прыжков в длину, метания гранаты, толкания ядра. </w:t>
            </w:r>
          </w:p>
        </w:tc>
        <w:tc>
          <w:tcPr>
            <w:tcW w:w="18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Pr="008D51C3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16</w:t>
            </w: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val="en-US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val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463CA5" w:rsidTr="00DA5E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Default="00463CA5" w:rsidP="00DA5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63CA5" w:rsidRPr="008D51C3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63CA5" w:rsidRPr="008D51C3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63CA5" w:rsidRPr="008D51C3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63CA5" w:rsidRPr="008D51C3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63CA5" w:rsidRPr="008D51C3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63CA5" w:rsidRPr="008D51C3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Практические занятия. 2 курс</w:t>
            </w: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Совершенствование техники бега по прямой дистанции и повороту, низкого старта и финиширования. Техника передачи эстафетной палочки. Техника бега на средние дистанции, бег в различных условиях местности: в гору и под уклон по жесткому, мягкому скользкому грунту. Преодоление искусственных и естественных препятствий: канав, поваленных деревьев, кустарников и др. Повторный и переменный бег на отрезках  80 – 200 м. для юношей, 30 – 150 м. для девушек. Подготовка и выполнение нормативов: юноши – в беге на дистанции100 м, 3000 м; девушки – 100 м. 2000 м.</w:t>
            </w: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Совершенствование техники прыжков в высоту способом «перешагивание» и «перекидной».</w:t>
            </w: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Совершенствование техники прыжка в длину способом «согнув ноги», «прогнувшись».</w:t>
            </w: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Совершенствование техники метания гранаты и толкания ядра. </w:t>
            </w: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Метание гранаты в цель и на дальность.</w:t>
            </w: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Толкание ядра со скачка.</w:t>
            </w: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Подготовка и выполнение нормативов в метание гранаты весом 700 г. для юношей, 500 г. для девушек; толкание ядра весом 5 кг для юношей, 4 кг для девушек. </w:t>
            </w: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Pr="008D51C3" w:rsidRDefault="00463CA5" w:rsidP="00DA5E0F">
            <w:pPr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1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2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3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9</w:t>
            </w:r>
          </w:p>
          <w:p w:rsidR="00463CA5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  <w:r>
              <w:rPr>
                <w:bCs/>
                <w:sz w:val="22"/>
                <w:szCs w:val="22"/>
              </w:rPr>
              <w:t>ЛР 12</w:t>
            </w:r>
          </w:p>
        </w:tc>
      </w:tr>
      <w:tr w:rsidR="00463CA5" w:rsidTr="00FD3F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Default="00463CA5" w:rsidP="00DA5E0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Самостоятельная работа обучающихся. Совершенствование техники изученного материала.</w:t>
            </w:r>
          </w:p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Развитее специальных физических качеств.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16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  <w:tr w:rsidR="00463CA5" w:rsidTr="00FD3FE4">
        <w:trPr>
          <w:trHeight w:val="20"/>
        </w:trPr>
        <w:tc>
          <w:tcPr>
            <w:tcW w:w="1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val="en-US"/>
              </w:rPr>
            </w:pPr>
            <w:r>
              <w:rPr>
                <w:bCs/>
                <w:i/>
                <w:sz w:val="20"/>
                <w:szCs w:val="20"/>
                <w:lang w:val="en-US"/>
              </w:rPr>
              <w:t>136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63CA5" w:rsidRDefault="00463CA5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</w:rPr>
            </w:pPr>
          </w:p>
        </w:tc>
      </w:tr>
    </w:tbl>
    <w:p w:rsidR="00463CA5" w:rsidRDefault="00463CA5" w:rsidP="00463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  <w:lang w:val="en-US"/>
        </w:rPr>
      </w:pPr>
      <w:r>
        <w:rPr>
          <w:b/>
          <w:szCs w:val="28"/>
        </w:rPr>
        <w:t xml:space="preserve">    </w:t>
      </w:r>
    </w:p>
    <w:p w:rsidR="00463CA5" w:rsidRDefault="00463CA5" w:rsidP="00463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  <w:lang w:val="en-US"/>
        </w:rPr>
      </w:pPr>
    </w:p>
    <w:p w:rsidR="00463CA5" w:rsidRDefault="00463CA5" w:rsidP="00463C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  <w:lang w:val="en-US"/>
        </w:rPr>
      </w:pPr>
    </w:p>
    <w:p w:rsidR="00463CA5" w:rsidRDefault="00463CA5" w:rsidP="00F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7E080B" w:rsidRDefault="007E080B" w:rsidP="00F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DA5E0F" w:rsidRDefault="00F86D33" w:rsidP="00DA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DA5E0F" w:rsidRDefault="00DA5E0F" w:rsidP="00DA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  <w:r>
        <w:rPr>
          <w:b/>
          <w:sz w:val="28"/>
          <w:szCs w:val="28"/>
        </w:rPr>
        <w:t xml:space="preserve">                2.2. Тематический план и содержание учебной дисциплины</w:t>
      </w:r>
      <w:r>
        <w:rPr>
          <w:b/>
          <w:caps/>
          <w:sz w:val="28"/>
          <w:szCs w:val="28"/>
        </w:rPr>
        <w:t xml:space="preserve"> </w:t>
      </w:r>
      <w:r>
        <w:rPr>
          <w:b/>
          <w:sz w:val="20"/>
          <w:szCs w:val="20"/>
        </w:rPr>
        <w:t>«ФИЗИЧЕСКАЯ КУЛЬТУРА» 341гр.</w:t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6"/>
        <w:gridCol w:w="9902"/>
        <w:gridCol w:w="877"/>
        <w:gridCol w:w="925"/>
        <w:gridCol w:w="1661"/>
      </w:tblGrid>
      <w:tr w:rsidR="00DA5E0F" w:rsidTr="00FD3FE4">
        <w:trPr>
          <w:trHeight w:val="625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bCs/>
                <w:i/>
                <w:sz w:val="20"/>
                <w:szCs w:val="20"/>
                <w:lang w:eastAsia="en-US"/>
              </w:rPr>
              <w:t xml:space="preserve"> (если предусмотрены)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Объем часов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0F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 w:rsidRPr="005160F8">
              <w:rPr>
                <w:b/>
                <w:bCs/>
              </w:rPr>
              <w:t>Коды общих комп</w:t>
            </w:r>
            <w:r>
              <w:rPr>
                <w:b/>
                <w:bCs/>
              </w:rPr>
              <w:t>етенций (указанных в разделе 1.3</w:t>
            </w:r>
            <w:r w:rsidRPr="005160F8">
              <w:rPr>
                <w:b/>
                <w:bCs/>
              </w:rPr>
              <w:t>) и личностных</w:t>
            </w:r>
            <w:r>
              <w:rPr>
                <w:b/>
                <w:bCs/>
              </w:rPr>
              <w:t xml:space="preserve"> результатов</w:t>
            </w:r>
          </w:p>
        </w:tc>
      </w:tr>
      <w:tr w:rsidR="00DA5E0F" w:rsidTr="00DA5E0F">
        <w:trPr>
          <w:trHeight w:val="279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</w:tr>
      <w:tr w:rsidR="00DA5E0F" w:rsidTr="00DA5E0F">
        <w:trPr>
          <w:trHeight w:val="3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341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FD3FE4" w:rsidTr="006471B3">
        <w:trPr>
          <w:trHeight w:val="200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1.1.</w:t>
            </w: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Физическая культура</w:t>
            </w: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Гимнастика.                                                                                                                             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1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2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3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9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sz w:val="22"/>
                <w:szCs w:val="22"/>
              </w:rPr>
              <w:t>ЛР 12</w:t>
            </w:r>
          </w:p>
        </w:tc>
      </w:tr>
      <w:tr w:rsidR="00FD3FE4" w:rsidTr="00FD3F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FE4" w:rsidRDefault="00FD3FE4" w:rsidP="00DA5E0F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Самостоятельная работа обучающихся. Повторение пройденного материала.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FD3FE4" w:rsidTr="00FD3FE4">
        <w:trPr>
          <w:trHeight w:val="20"/>
        </w:trPr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2.1.</w:t>
            </w: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Гимнастика</w:t>
            </w: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Содержание учебного материала. Разучивание и совершенствование:                                                                                                                                                вольных упражнений и элементов акробатики, упражнений на перекладине, брусьях, кольцах, опорного прыжка.  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D3FE4" w:rsidRDefault="00FD3FE4" w:rsidP="00DA5E0F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FD3FE4" w:rsidTr="00FD3F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FE4" w:rsidRDefault="00FD3FE4" w:rsidP="00DA5E0F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Практически занятия. 3 курс.</w:t>
            </w: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Вольные упражнения. Равновесие на одной ноге. Кувырок вперед. Стойка на голове. Перекат в упор присев. Мостик. Боковой переворот в упор присев. Кувырок назад. Основная стойка. </w:t>
            </w: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Упражнения на перекладине. Вис. Подъем переворотом. Упор прогнувшись. Переворот на  360</w:t>
            </w:r>
            <w:r>
              <w:rPr>
                <w:bCs/>
                <w:sz w:val="20"/>
                <w:szCs w:val="20"/>
                <w:vertAlign w:val="superscript"/>
                <w:lang w:eastAsia="en-US"/>
              </w:rPr>
              <w:t>0</w:t>
            </w:r>
            <w:r>
              <w:rPr>
                <w:bCs/>
                <w:sz w:val="20"/>
                <w:szCs w:val="20"/>
                <w:lang w:eastAsia="en-US"/>
              </w:rPr>
              <w:t xml:space="preserve"> в исходное положение. Соскок вперед на 180</w:t>
            </w:r>
            <w:r>
              <w:rPr>
                <w:bCs/>
                <w:sz w:val="20"/>
                <w:szCs w:val="20"/>
                <w:vertAlign w:val="superscript"/>
                <w:lang w:eastAsia="en-US"/>
              </w:rPr>
              <w:t>о</w:t>
            </w:r>
            <w:r>
              <w:rPr>
                <w:bCs/>
                <w:sz w:val="20"/>
                <w:szCs w:val="20"/>
                <w:lang w:eastAsia="en-US"/>
              </w:rPr>
              <w:t>. Подтягивание 7 – 12 раз.</w:t>
            </w: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Упражнения на брусьях. Упор на руках. Махи. Выход на кисти вперед. Сед ноги врозь. Стойка на плечах. Перекат  в сед - ноги врозь. Махи – соскок назад.</w:t>
            </w: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Упражнения на кольцах. Вис. Вис согнувшись. Вис прогнувшись. Вис согнувшись. Соскок вперед.</w:t>
            </w: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Опорный прыжок. Опорный прыжок через гимнастический козел в ширину (высота 140 см.) ноги врозь.</w:t>
            </w: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FE4" w:rsidRDefault="00FD3FE4" w:rsidP="00DA5E0F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FE4" w:rsidRDefault="00FD3FE4" w:rsidP="00DA5E0F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E4" w:rsidRDefault="00FD3FE4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DA5E0F" w:rsidTr="00FD3F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Самостоятельная работа обучающихся.  Совершенствование техники. Развитие физических качеств.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</w:tbl>
    <w:p w:rsidR="00DA5E0F" w:rsidRDefault="00DA5E0F" w:rsidP="00DA5E0F"/>
    <w:p w:rsidR="00DA5E0F" w:rsidRDefault="00DA5E0F" w:rsidP="00DA5E0F"/>
    <w:p w:rsidR="00DA5E0F" w:rsidRDefault="00DA5E0F" w:rsidP="00DA5E0F"/>
    <w:p w:rsidR="00DA5E0F" w:rsidRDefault="00DA5E0F" w:rsidP="00DA5E0F"/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1"/>
        <w:gridCol w:w="9979"/>
        <w:gridCol w:w="928"/>
        <w:gridCol w:w="884"/>
        <w:gridCol w:w="1569"/>
      </w:tblGrid>
      <w:tr w:rsidR="00DA5E0F" w:rsidTr="00DA5E0F">
        <w:trPr>
          <w:trHeight w:val="20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2.2.</w:t>
            </w: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Баскетбол</w:t>
            </w: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Содержание учебного материала. Обучение и совершенствование техники игры.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DA5E0F" w:rsidTr="00DA5E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Практические занятия. 3 курс.</w:t>
            </w: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Совершенствование пройденного материала на 1 -2 курсе.</w:t>
            </w: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Обучение. Сочетание приемов: рывок – ловля двумя руками – остановка «два шага» - передача; ведение – бросок одной рукой от плеча с поддержкой другой после двух шагов с близкого расстояния. Различные другие сочетания с применением ловли, передач, ведения, остановок, финтов, рывков и бросков в корзину.</w:t>
            </w: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Обучение. Броски в прыжке одной и двумя руками от головы без сопротивления и с сопротивлением «противника». Штрафные броски. Финт с мячом на уход в одну сторону, уход с ведением в другую с последующей передачей, броски мяча в корзину. Забрасывание мяча вкарзину мяча  после отскока от щита или корзины.</w:t>
            </w: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lastRenderedPageBreak/>
              <w:t>Учебные игры с применением заданий по изученному материалу.</w:t>
            </w: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1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2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3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9</w:t>
            </w:r>
          </w:p>
          <w:p w:rsidR="00DA5E0F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sz w:val="22"/>
                <w:szCs w:val="22"/>
              </w:rPr>
              <w:t>ЛР 12</w:t>
            </w:r>
          </w:p>
        </w:tc>
      </w:tr>
      <w:tr w:rsidR="00DA5E0F" w:rsidTr="00FD3F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Самостоятельная работа обучающихся. Совершенствование техники и тактики игры в баскетбол, развитие специальных физических качеств.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</w:tbl>
    <w:p w:rsidR="00DA5E0F" w:rsidRDefault="00DA5E0F" w:rsidP="00DA5E0F"/>
    <w:p w:rsidR="00DA5E0F" w:rsidRDefault="00DA5E0F" w:rsidP="00DA5E0F"/>
    <w:p w:rsidR="00DA5E0F" w:rsidRDefault="00DA5E0F" w:rsidP="00DA5E0F"/>
    <w:p w:rsidR="00DA5E0F" w:rsidRDefault="00DA5E0F" w:rsidP="00DA5E0F"/>
    <w:p w:rsidR="00DA5E0F" w:rsidRDefault="00DA5E0F" w:rsidP="00DA5E0F"/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1"/>
        <w:gridCol w:w="9979"/>
        <w:gridCol w:w="880"/>
        <w:gridCol w:w="932"/>
        <w:gridCol w:w="1569"/>
      </w:tblGrid>
      <w:tr w:rsidR="00DA5E0F" w:rsidTr="00DA5E0F">
        <w:trPr>
          <w:trHeight w:val="20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2.4.</w:t>
            </w: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Волейбол</w:t>
            </w: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Содержание учебного материал. Обучение и совершенствование техники игры.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DA5E0F" w:rsidTr="00DA5E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.</w:t>
            </w: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Практические занятия. 3 курс.</w:t>
            </w: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Совершенствование техники приемов игры в волейбол: стойки, перемещения. Передача мяча: нижняя, верхняя в средней стойке, в низкой стойке, в высокой стойке. Подача мяча: нижняя прямая, нижняя боковая, верхняя прямая подача. Совершенствование верхней передаче в прыжке, верхней боковой подаче, прямому нападающему удару,  блокированию. Совершенствование индивидуальным тактическим действиям: выбор места, тактика подачи мяча, тактика передач, тактика нападающих ударов; обучение групповым тактическим действиям. </w:t>
            </w: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Обучение отбиванию мяча снизу и сверху руками через сетку, стоя спиной к ней.</w:t>
            </w: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Учебная, двухсторонняя игра в волейбол.</w:t>
            </w: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1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2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3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9</w:t>
            </w:r>
          </w:p>
          <w:p w:rsidR="00DA5E0F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sz w:val="22"/>
                <w:szCs w:val="22"/>
              </w:rPr>
              <w:t>ЛР 12</w:t>
            </w:r>
          </w:p>
        </w:tc>
      </w:tr>
      <w:tr w:rsidR="00DA5E0F" w:rsidTr="00FD3F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Самостоятельная работа обучающихся. Совершенствование техники игры. Развитие специальных физических качеств.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</w:tbl>
    <w:p w:rsidR="00DA5E0F" w:rsidRDefault="00DA5E0F" w:rsidP="00DA5E0F"/>
    <w:p w:rsidR="00DA5E0F" w:rsidRDefault="00DA5E0F" w:rsidP="00DA5E0F"/>
    <w:p w:rsidR="00DA5E0F" w:rsidRDefault="00DA5E0F" w:rsidP="00DA5E0F"/>
    <w:p w:rsidR="00DA5E0F" w:rsidRDefault="00DA5E0F" w:rsidP="00DA5E0F"/>
    <w:p w:rsidR="00DA5E0F" w:rsidRDefault="00DA5E0F" w:rsidP="00DA5E0F"/>
    <w:p w:rsidR="00DA5E0F" w:rsidRDefault="00DA5E0F" w:rsidP="00DA5E0F"/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1"/>
        <w:gridCol w:w="9979"/>
        <w:gridCol w:w="912"/>
        <w:gridCol w:w="900"/>
        <w:gridCol w:w="1569"/>
      </w:tblGrid>
      <w:tr w:rsidR="00DA5E0F" w:rsidTr="00DA5E0F">
        <w:trPr>
          <w:trHeight w:val="20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2.5.</w:t>
            </w: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Легкая атлетика</w:t>
            </w: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Содержание учебного материала. Обучение и совершенствование техники бега, прыжков в высоту, прыжков в длину, метания гранаты, толкания ядра. 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DA5E0F" w:rsidTr="00DA5E0F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Практические занятия. 3 курс.</w:t>
            </w: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Обучение технике прыжка в длину способом «прогнувшись» и развитие специальных физических качеств.</w:t>
            </w: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Обучение технике прыжка в высоту с разбега способом «перекидноой» и развитие специальных физических качеств</w:t>
            </w: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Совершенствование техники в беге на короткие, средние дистанции и по пересеченной местности (кроссе); в прыжках в высоту, с разбега, изученными способами; метание гранаты и толкание ядра.</w:t>
            </w: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Выполнение нормативов и требований рабочей программы.</w:t>
            </w: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1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2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3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9</w:t>
            </w:r>
          </w:p>
          <w:p w:rsidR="00DA5E0F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sz w:val="22"/>
                <w:szCs w:val="22"/>
              </w:rPr>
              <w:t>ЛР 12</w:t>
            </w:r>
          </w:p>
        </w:tc>
      </w:tr>
      <w:tr w:rsidR="00DA5E0F" w:rsidTr="00FD3F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Самостоятельная работа обучающихся. Совершенствование техники изученного материала.</w:t>
            </w:r>
          </w:p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Развитее специальных физических качеств.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DA5E0F" w:rsidTr="00FD3FE4">
        <w:trPr>
          <w:trHeight w:val="20"/>
        </w:trPr>
        <w:tc>
          <w:tcPr>
            <w:tcW w:w="1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Всего: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104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A5E0F" w:rsidRDefault="00DA5E0F" w:rsidP="00DA5E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</w:tbl>
    <w:p w:rsidR="00DA5E0F" w:rsidRDefault="00DA5E0F" w:rsidP="00DA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</w:rPr>
      </w:pPr>
      <w:r>
        <w:rPr>
          <w:b/>
          <w:szCs w:val="28"/>
        </w:rPr>
        <w:lastRenderedPageBreak/>
        <w:t xml:space="preserve">    </w:t>
      </w:r>
    </w:p>
    <w:p w:rsidR="00DA5E0F" w:rsidRDefault="00DA5E0F" w:rsidP="00DA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</w:rPr>
      </w:pPr>
    </w:p>
    <w:p w:rsidR="00DA5E0F" w:rsidRDefault="00DA5E0F" w:rsidP="00DA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</w:rPr>
      </w:pPr>
    </w:p>
    <w:p w:rsidR="00DA5E0F" w:rsidRDefault="00DA5E0F" w:rsidP="00DA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</w:rPr>
      </w:pPr>
    </w:p>
    <w:p w:rsidR="007E080B" w:rsidRDefault="007E080B" w:rsidP="00DA5E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</w:rPr>
      </w:pPr>
    </w:p>
    <w:p w:rsidR="00DA5E0F" w:rsidRDefault="00DA5E0F" w:rsidP="00F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</w:rPr>
      </w:pPr>
    </w:p>
    <w:p w:rsidR="003E3C75" w:rsidRDefault="003E3C75" w:rsidP="00F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F86D33" w:rsidRDefault="00F86D33" w:rsidP="00F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i/>
        </w:rPr>
      </w:pPr>
      <w:r>
        <w:rPr>
          <w:b/>
          <w:sz w:val="28"/>
          <w:szCs w:val="28"/>
        </w:rPr>
        <w:t xml:space="preserve">              </w:t>
      </w:r>
      <w:r w:rsidR="00490390" w:rsidRPr="0049039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.2. Тематический план и содержание учебной дисциплины</w:t>
      </w:r>
      <w:r>
        <w:rPr>
          <w:b/>
          <w:caps/>
          <w:sz w:val="28"/>
          <w:szCs w:val="28"/>
        </w:rPr>
        <w:t xml:space="preserve"> </w:t>
      </w:r>
      <w:r>
        <w:rPr>
          <w:b/>
          <w:sz w:val="20"/>
          <w:szCs w:val="20"/>
        </w:rPr>
        <w:t>«ФИЗИЧЕСКАЯ КУЛЬТУРА»</w:t>
      </w:r>
      <w:r w:rsidR="00DA5E0F">
        <w:rPr>
          <w:b/>
          <w:sz w:val="20"/>
          <w:szCs w:val="20"/>
        </w:rPr>
        <w:t xml:space="preserve">  441гр.</w:t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76"/>
        <w:gridCol w:w="9902"/>
        <w:gridCol w:w="877"/>
        <w:gridCol w:w="925"/>
        <w:gridCol w:w="1661"/>
      </w:tblGrid>
      <w:tr w:rsidR="00F86D33" w:rsidTr="00FD3FE4">
        <w:trPr>
          <w:trHeight w:val="625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Наименование разделов и тем</w:t>
            </w: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Содержание учебного материала, лабораторные и практические работы, самостоятельная работа обучающихся, курсовая работ (проект)</w:t>
            </w:r>
            <w:r>
              <w:rPr>
                <w:bCs/>
                <w:i/>
                <w:sz w:val="20"/>
                <w:szCs w:val="20"/>
                <w:lang w:eastAsia="en-US"/>
              </w:rPr>
              <w:t xml:space="preserve"> (если предусмотрены)</w:t>
            </w:r>
          </w:p>
        </w:tc>
        <w:tc>
          <w:tcPr>
            <w:tcW w:w="1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Объем часов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33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 w:rsidRPr="005160F8">
              <w:rPr>
                <w:b/>
                <w:bCs/>
              </w:rPr>
              <w:t>Коды общих комп</w:t>
            </w:r>
            <w:r>
              <w:rPr>
                <w:b/>
                <w:bCs/>
              </w:rPr>
              <w:t>етенций (указанных в разделе 1.3</w:t>
            </w:r>
            <w:r w:rsidRPr="005160F8">
              <w:rPr>
                <w:b/>
                <w:bCs/>
              </w:rPr>
              <w:t>) и личностных</w:t>
            </w:r>
            <w:r>
              <w:rPr>
                <w:b/>
                <w:bCs/>
              </w:rPr>
              <w:t xml:space="preserve"> результатов</w:t>
            </w:r>
          </w:p>
        </w:tc>
      </w:tr>
      <w:tr w:rsidR="00F86D33" w:rsidTr="00F86D33">
        <w:trPr>
          <w:trHeight w:val="279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4</w:t>
            </w:r>
          </w:p>
        </w:tc>
      </w:tr>
      <w:tr w:rsidR="00F86D33" w:rsidTr="00F86D33">
        <w:trPr>
          <w:trHeight w:val="35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Default="00F86D33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Default="00F86D33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Default="0066286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val="en-US" w:eastAsia="en-US"/>
              </w:rPr>
              <w:t>4</w:t>
            </w:r>
            <w:r w:rsidR="00F86D33">
              <w:rPr>
                <w:b/>
                <w:bCs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Default="00F86D33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FD3FE4" w:rsidTr="005E183E">
        <w:trPr>
          <w:trHeight w:val="200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1.</w:t>
            </w:r>
          </w:p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Физическая культура</w:t>
            </w: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Гимнастика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1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2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3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9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sz w:val="22"/>
                <w:szCs w:val="22"/>
              </w:rPr>
              <w:t>ЛР 12</w:t>
            </w:r>
          </w:p>
        </w:tc>
      </w:tr>
      <w:tr w:rsidR="00FD3FE4" w:rsidTr="00FD3F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FE4" w:rsidRDefault="00FD3FE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Самостоятельная работа обучающихся. Повторение пройденного материала.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6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FD3FE4" w:rsidTr="00FD3FE4">
        <w:trPr>
          <w:trHeight w:val="20"/>
        </w:trPr>
        <w:tc>
          <w:tcPr>
            <w:tcW w:w="20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2</w:t>
            </w:r>
          </w:p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Гимнастика</w:t>
            </w:r>
          </w:p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Содержание учебного материала. Разучивание и совершенствование:                                                                                                                                                вольных упражнений и элементов акробатики, упражнений на перекладине, брусьях, кольцах, опорного прыжка.  </w:t>
            </w:r>
          </w:p>
        </w:tc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FE4" w:rsidRPr="00A51B0F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FD3FE4" w:rsidRDefault="00FD3FE4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FD3FE4" w:rsidTr="00FD3F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FE4" w:rsidRDefault="00FD3FE4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Практически занятия. </w:t>
            </w:r>
          </w:p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Вольные упражнения. Равновесие на одной ноге. Кувырок вперед. Стойка на голове. Перекат в упор присев. Мостик. Боковой переворот в упор присев. Кувырок назад. Основная стойка. </w:t>
            </w:r>
          </w:p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Упражнения на перекладине. Вис. Подъем переворотом. Упор прогнувшись. Переворот на  360</w:t>
            </w:r>
            <w:r>
              <w:rPr>
                <w:bCs/>
                <w:sz w:val="20"/>
                <w:szCs w:val="20"/>
                <w:vertAlign w:val="superscript"/>
                <w:lang w:eastAsia="en-US"/>
              </w:rPr>
              <w:t>0</w:t>
            </w:r>
            <w:r>
              <w:rPr>
                <w:bCs/>
                <w:sz w:val="20"/>
                <w:szCs w:val="20"/>
                <w:lang w:eastAsia="en-US"/>
              </w:rPr>
              <w:t xml:space="preserve"> в исходное положение. Соскок вперед на 180</w:t>
            </w:r>
            <w:r>
              <w:rPr>
                <w:bCs/>
                <w:sz w:val="20"/>
                <w:szCs w:val="20"/>
                <w:vertAlign w:val="superscript"/>
                <w:lang w:eastAsia="en-US"/>
              </w:rPr>
              <w:t>о</w:t>
            </w:r>
            <w:r>
              <w:rPr>
                <w:bCs/>
                <w:sz w:val="20"/>
                <w:szCs w:val="20"/>
                <w:lang w:eastAsia="en-US"/>
              </w:rPr>
              <w:t>. Подтягивание 7 – 12 раз.</w:t>
            </w:r>
          </w:p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Упражнения на брусьях. Упор на руках. Махи. Выход на кисти вперед. Сед ноги врозь. Стойка на плечах. Перекат  в сед - ноги врозь. Махи – соскок назад.</w:t>
            </w:r>
          </w:p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Упражнения на кольцах. Вис. Вис согнувшись. Вис прогнувшись. Вис согнувшись. Соскок вперед.</w:t>
            </w:r>
          </w:p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Опорный прыжок. Опорный прыжок через гимнастический козел в ширину (высота 140 см.) ноги врозь.</w:t>
            </w:r>
          </w:p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FE4" w:rsidRDefault="00FD3FE4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3FE4" w:rsidRDefault="00FD3FE4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E4" w:rsidRDefault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F86D33" w:rsidTr="00FD3F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Default="00F86D33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Самостоятельная работа обучающихся.  Совершенствование техники. Развитие физических качеств.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Pr="00A51B0F" w:rsidRDefault="00A51B0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</w:tbl>
    <w:p w:rsidR="00F86D33" w:rsidRDefault="00F86D33" w:rsidP="00F86D33"/>
    <w:p w:rsidR="00971706" w:rsidRDefault="00971706" w:rsidP="00971706"/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1"/>
        <w:gridCol w:w="9979"/>
        <w:gridCol w:w="880"/>
        <w:gridCol w:w="932"/>
        <w:gridCol w:w="1569"/>
      </w:tblGrid>
      <w:tr w:rsidR="00971706" w:rsidTr="00B71A9D">
        <w:trPr>
          <w:trHeight w:val="20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6" w:rsidRDefault="00971706" w:rsidP="00B71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 3</w:t>
            </w:r>
          </w:p>
          <w:p w:rsidR="00971706" w:rsidRDefault="00971706" w:rsidP="00B71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Волейбол</w:t>
            </w: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6" w:rsidRDefault="00971706" w:rsidP="00B71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Содержание учебного материал. Обучение и совершенствование техники игры.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6" w:rsidRPr="00971706" w:rsidRDefault="00971706" w:rsidP="00B71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706" w:rsidRDefault="00971706" w:rsidP="00B71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06" w:rsidRDefault="00971706" w:rsidP="00B71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971706" w:rsidTr="00B71A9D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6" w:rsidRDefault="00971706" w:rsidP="00B71A9D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1706" w:rsidRDefault="00971706" w:rsidP="00B71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.</w:t>
            </w:r>
          </w:p>
          <w:p w:rsidR="00971706" w:rsidRDefault="00971706" w:rsidP="00B71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971706" w:rsidRDefault="00971706" w:rsidP="00B71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Практические занятия. 3 курс.</w:t>
            </w:r>
          </w:p>
          <w:p w:rsidR="00971706" w:rsidRDefault="00971706" w:rsidP="00B71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Совершенствование техники приемов игры в волейбол: стойки, перемещения. Передача мяча: нижняя, верхняя в средней стойке, в низкой стойке, в высокой стойке. Подача мяча: нижняя прямая, нижняя боковая, верхняя прямая подача. Совершенствование верхней передаче в прыжке, верхней боковой подаче, прямому нападающему удару,  блокированию. Совершенствование индивидуальным тактическим действиям: выбор места, тактика подачи мяча, тактика передач, тактика нападающих ударов; обучение групповым тактическим действиям. </w:t>
            </w:r>
          </w:p>
          <w:p w:rsidR="00971706" w:rsidRDefault="00971706" w:rsidP="00B71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Обучение отбиванию мяча снизу и сверху руками через сетку, стоя спиной к ней.</w:t>
            </w:r>
          </w:p>
          <w:p w:rsidR="00971706" w:rsidRDefault="00971706" w:rsidP="00B71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Учебная, двухсторонняя игра в волейбол.</w:t>
            </w:r>
          </w:p>
          <w:p w:rsidR="00971706" w:rsidRDefault="00971706" w:rsidP="00B71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971706" w:rsidRDefault="00971706" w:rsidP="00B71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6" w:rsidRDefault="00971706" w:rsidP="00B71A9D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6" w:rsidRDefault="00971706" w:rsidP="00B71A9D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1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2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3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9</w:t>
            </w:r>
          </w:p>
          <w:p w:rsidR="00971706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sz w:val="22"/>
                <w:szCs w:val="22"/>
              </w:rPr>
              <w:t>ЛР 12</w:t>
            </w:r>
          </w:p>
        </w:tc>
      </w:tr>
      <w:tr w:rsidR="00971706" w:rsidTr="00FD3F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6" w:rsidRDefault="00971706" w:rsidP="00B71A9D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1706" w:rsidRDefault="00971706" w:rsidP="00B71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Самостоятельная работа обучающихся. Совершенствование техники игры. Развитие специальных физических качеств.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1706" w:rsidRPr="00971706" w:rsidRDefault="00971706" w:rsidP="00B71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1706" w:rsidRDefault="00971706" w:rsidP="00B71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71706" w:rsidRDefault="00971706" w:rsidP="00B71A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</w:tbl>
    <w:p w:rsidR="00971706" w:rsidRDefault="00971706" w:rsidP="00F86D33"/>
    <w:p w:rsidR="003E3C75" w:rsidRDefault="003E3C75" w:rsidP="00F86D33"/>
    <w:p w:rsidR="003E3C75" w:rsidRDefault="003E3C75" w:rsidP="00F86D33"/>
    <w:p w:rsidR="003E3C75" w:rsidRDefault="003E3C75" w:rsidP="00F86D33"/>
    <w:p w:rsidR="003E3C75" w:rsidRDefault="003E3C75" w:rsidP="00F86D33"/>
    <w:p w:rsidR="003E3C75" w:rsidRDefault="003E3C75" w:rsidP="00F86D33"/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1"/>
        <w:gridCol w:w="9979"/>
        <w:gridCol w:w="928"/>
        <w:gridCol w:w="884"/>
        <w:gridCol w:w="1569"/>
      </w:tblGrid>
      <w:tr w:rsidR="00F86D33" w:rsidTr="00F86D33">
        <w:trPr>
          <w:trHeight w:val="20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 xml:space="preserve">Тема </w:t>
            </w:r>
            <w:r w:rsidR="00E62969">
              <w:rPr>
                <w:b/>
                <w:bCs/>
                <w:sz w:val="20"/>
                <w:szCs w:val="20"/>
                <w:lang w:eastAsia="en-US"/>
              </w:rPr>
              <w:t>3</w:t>
            </w:r>
          </w:p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Баскетбол</w:t>
            </w: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Содержание учебного материала. Обучение и совершенствование техники игры.</w:t>
            </w:r>
          </w:p>
        </w:tc>
        <w:tc>
          <w:tcPr>
            <w:tcW w:w="9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Pr="00971706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1</w:t>
            </w:r>
            <w:r w:rsidR="00FD7731">
              <w:rPr>
                <w:bCs/>
                <w:i/>
                <w:sz w:val="20"/>
                <w:szCs w:val="20"/>
                <w:lang w:val="en-US" w:eastAsia="en-US"/>
              </w:rPr>
              <w:t>4</w:t>
            </w:r>
          </w:p>
          <w:p w:rsidR="00971706" w:rsidRPr="00971706" w:rsidRDefault="009717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F86D33" w:rsidTr="00F86D3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Default="00F86D33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Практические занятия. 3 курс.</w:t>
            </w:r>
          </w:p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Совершенствование пройденного материала на 1 -2 курсе.</w:t>
            </w:r>
          </w:p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Обучение. Сочетание приемов: рывок – ловля двумя руками – остановка «два шага» - передача; ведение – бросок одной рукой от плеча с поддержкой другой после двух шагов с близкого расстояния. Различные другие сочетания с применением ловли, передач, ведения, остановок, финтов, рывков и бросков в корзину.</w:t>
            </w:r>
          </w:p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Обучение. Броски в прыжке одной и двумя руками от головы без сопротивления и с сопротивлением «противника». Штрафные броски. Финт с мячом на уход в одну сторону, уход с ведением в другую с последующей передачей, броски мяча в корзину. Забрасывание мяча вкарзину мяча  после отскока от щита или корзины.</w:t>
            </w:r>
          </w:p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Учебные игры с применением заданий по изученному материалу.</w:t>
            </w:r>
          </w:p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Default="00F86D33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Default="00F86D33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1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2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3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9</w:t>
            </w:r>
          </w:p>
          <w:p w:rsidR="00F86D33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sz w:val="22"/>
                <w:szCs w:val="22"/>
              </w:rPr>
              <w:t>ЛР 12</w:t>
            </w:r>
          </w:p>
        </w:tc>
      </w:tr>
      <w:tr w:rsidR="00F86D33" w:rsidTr="00FD3F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Default="00F86D33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Самостоятельная работа обучающихся. Совершенствование техники и тактики игры в баскетбол, развитие специальных физических качеств.</w:t>
            </w:r>
          </w:p>
        </w:tc>
        <w:tc>
          <w:tcPr>
            <w:tcW w:w="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Pr="00971706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1</w:t>
            </w:r>
            <w:r w:rsidR="00FD7731">
              <w:rPr>
                <w:bCs/>
                <w:i/>
                <w:sz w:val="20"/>
                <w:szCs w:val="20"/>
                <w:lang w:val="en-US" w:eastAsia="en-US"/>
              </w:rPr>
              <w:t>4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</w:tbl>
    <w:p w:rsidR="00F86D33" w:rsidRDefault="00F86D33" w:rsidP="00F86D33"/>
    <w:p w:rsidR="00F86D33" w:rsidRDefault="00F86D33" w:rsidP="00F86D33"/>
    <w:p w:rsidR="00F86D33" w:rsidRDefault="00F86D33" w:rsidP="00F86D33"/>
    <w:p w:rsidR="00F86D33" w:rsidRDefault="00F86D33" w:rsidP="00F86D33"/>
    <w:p w:rsidR="00F86D33" w:rsidRDefault="00F86D33" w:rsidP="00F86D33"/>
    <w:p w:rsidR="00F86D33" w:rsidRDefault="00F86D33" w:rsidP="00F86D33"/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81"/>
        <w:gridCol w:w="9979"/>
        <w:gridCol w:w="912"/>
        <w:gridCol w:w="900"/>
        <w:gridCol w:w="1569"/>
      </w:tblGrid>
      <w:tr w:rsidR="00F86D33" w:rsidTr="00F86D33">
        <w:trPr>
          <w:trHeight w:val="20"/>
        </w:trPr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Тема</w:t>
            </w:r>
            <w:r w:rsidR="00E62969"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E62969">
              <w:rPr>
                <w:b/>
                <w:bCs/>
                <w:sz w:val="20"/>
                <w:szCs w:val="20"/>
                <w:lang w:eastAsia="en-US"/>
              </w:rPr>
              <w:t>5</w:t>
            </w:r>
          </w:p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t>Легкая атлетика</w:t>
            </w: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Содержание учебного материала. Обучение и совершенствование техники бега, прыжков в высоту, прыжков в длину, метания гранаты, толкания ядра. 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Pr="00AF69F2" w:rsidRDefault="00AF6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F86D33" w:rsidTr="00F86D33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Default="00F86D33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 xml:space="preserve"> </w:t>
            </w:r>
          </w:p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Практические занятия. 3 курс.</w:t>
            </w:r>
          </w:p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Обучение технике прыжка в длину способом «прогнувшись» и развитие специальных физических качеств.</w:t>
            </w:r>
          </w:p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Обучение технике прыжка в высоту с разбега способом «перекидноой» и развитие специальных физических качеств</w:t>
            </w:r>
          </w:p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Совершенствование техники в беге на короткие, средние дистанции и по пересеченной местности (кроссе); в прыжках в высоту, с разбега, изученными способами; метание гранаты и толкание ядра.</w:t>
            </w:r>
          </w:p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Выполнение нормативов и требований рабочей программы.</w:t>
            </w:r>
          </w:p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Default="00F86D33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Default="00F86D33">
            <w:pPr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1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2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3</w:t>
            </w:r>
          </w:p>
          <w:p w:rsidR="00FD3FE4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ЛР 9</w:t>
            </w:r>
          </w:p>
          <w:p w:rsidR="00F86D33" w:rsidRDefault="00FD3FE4" w:rsidP="00FD3F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sz w:val="22"/>
                <w:szCs w:val="22"/>
              </w:rPr>
              <w:t>ЛР 12</w:t>
            </w:r>
          </w:p>
        </w:tc>
      </w:tr>
      <w:tr w:rsidR="00F86D33" w:rsidTr="00FD3FE4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Default="00F86D33">
            <w:pPr>
              <w:rPr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Самостоятельная работа обучающихся. Совершенствование техники изученного материала.</w:t>
            </w:r>
          </w:p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  <w:lang w:eastAsia="en-US"/>
              </w:rPr>
            </w:pPr>
            <w:r>
              <w:rPr>
                <w:bCs/>
                <w:sz w:val="20"/>
                <w:szCs w:val="20"/>
                <w:lang w:eastAsia="en-US"/>
              </w:rPr>
              <w:t>Развитее специальных физических качеств.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Pr="00AF69F2" w:rsidRDefault="00AF69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  <w:r>
              <w:rPr>
                <w:bCs/>
                <w:i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  <w:tr w:rsidR="00F86D33" w:rsidTr="00FD3FE4">
        <w:trPr>
          <w:trHeight w:val="20"/>
        </w:trPr>
        <w:tc>
          <w:tcPr>
            <w:tcW w:w="1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  <w:lang w:eastAsia="en-US"/>
              </w:rPr>
              <w:lastRenderedPageBreak/>
              <w:t>Всего: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6D33" w:rsidRPr="00FD7731" w:rsidRDefault="00FD773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val="en-US" w:eastAsia="en-US"/>
              </w:rPr>
            </w:pPr>
            <w:r>
              <w:rPr>
                <w:bCs/>
                <w:i/>
                <w:sz w:val="20"/>
                <w:szCs w:val="20"/>
                <w:lang w:val="en-US" w:eastAsia="en-US"/>
              </w:rPr>
              <w:t>88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86D33" w:rsidRDefault="00F86D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i/>
                <w:sz w:val="20"/>
                <w:szCs w:val="20"/>
                <w:lang w:eastAsia="en-US"/>
              </w:rPr>
            </w:pPr>
          </w:p>
        </w:tc>
      </w:tr>
    </w:tbl>
    <w:p w:rsidR="00DA5E0F" w:rsidRDefault="00DA5E0F" w:rsidP="00F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8"/>
        </w:rPr>
      </w:pPr>
    </w:p>
    <w:p w:rsidR="00F86D33" w:rsidRDefault="00F86D33" w:rsidP="00F86D33">
      <w:pPr>
        <w:rPr>
          <w:b/>
        </w:rPr>
        <w:sectPr w:rsidR="00F86D33">
          <w:pgSz w:w="16840" w:h="11907" w:orient="landscape"/>
          <w:pgMar w:top="0" w:right="1134" w:bottom="284" w:left="992" w:header="709" w:footer="709" w:gutter="0"/>
          <w:cols w:space="720"/>
        </w:sectPr>
      </w:pPr>
    </w:p>
    <w:p w:rsidR="00F86D33" w:rsidRDefault="00F86D33" w:rsidP="00F86D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F86D33" w:rsidRDefault="007C553A" w:rsidP="00F86D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  <w:lang w:val="en-US"/>
        </w:rPr>
      </w:pPr>
      <w:r>
        <w:rPr>
          <w:b/>
          <w:caps/>
          <w:sz w:val="28"/>
          <w:szCs w:val="28"/>
        </w:rPr>
        <w:t>3</w:t>
      </w:r>
      <w:r w:rsidR="00F86D33">
        <w:rPr>
          <w:b/>
          <w:caps/>
          <w:sz w:val="28"/>
          <w:szCs w:val="28"/>
        </w:rPr>
        <w:t>. условия реализации программы дисциплины</w:t>
      </w:r>
    </w:p>
    <w:p w:rsidR="00F86D33" w:rsidRDefault="00F86D33" w:rsidP="00F86D33">
      <w:pPr>
        <w:rPr>
          <w:lang w:val="en-US"/>
        </w:rPr>
      </w:pPr>
    </w:p>
    <w:p w:rsidR="00F86D33" w:rsidRDefault="007C553A" w:rsidP="00F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="00F86D33">
        <w:rPr>
          <w:b/>
          <w:bCs/>
          <w:sz w:val="28"/>
          <w:szCs w:val="28"/>
        </w:rPr>
        <w:t>.1. Требования к минимальному материально-техническому обеспечению</w:t>
      </w:r>
    </w:p>
    <w:p w:rsidR="00F86D33" w:rsidRDefault="00F86D33" w:rsidP="00F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F86D33" w:rsidRDefault="00F86D33" w:rsidP="00F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Оборудование спортивного комплекса:</w:t>
      </w:r>
    </w:p>
    <w:p w:rsidR="00F86D33" w:rsidRDefault="00F86D33" w:rsidP="00F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учебный кабинет, спортивный зал, лыжная база, стадион для занятий легкой атлетики.</w:t>
      </w:r>
    </w:p>
    <w:p w:rsidR="00F86D33" w:rsidRDefault="00F86D33" w:rsidP="00F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F86D33" w:rsidRDefault="007C553A" w:rsidP="00F86D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F86D33">
        <w:rPr>
          <w:b/>
          <w:sz w:val="28"/>
          <w:szCs w:val="28"/>
        </w:rPr>
        <w:t>.2. Информационное обеспечение обучения</w:t>
      </w:r>
    </w:p>
    <w:p w:rsidR="00F86D33" w:rsidRDefault="00F86D33" w:rsidP="00F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F86D33" w:rsidRDefault="00F86D33" w:rsidP="00F86D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источники: Ж.К. Холодов, В.С. Кузнецов. Теория и методика физического воспитания и спорта. Издательство «Академия», 2009г; Н.В. Решетников,  Ю.Л. Кислицин. Физическая культура. Учебное пособие для среднего профессионального образования. Издательство «Академия», 2004 г; И.М. Бутин. Лыжный спорт. Учебное пособие для студентов высших педагогических  учебных заведений. Издательство «Академия», 2000 г; Д.И. Нестеровский. Баскетбол. Теория и методика обучения. Издательство «Академия»,  2007 г; Ю.И. Портных. Спортивные и подвижные игры.2002г; В.М. Смоляковский. Гимнастика и методика преподавания. Издательство «Академия», 2000г; А.И. Жилкин, В.С. Кузьмин, Е.В. Сидорчук. Легкая атлетика. Издательство «Академия», 2008 г.</w:t>
      </w:r>
    </w:p>
    <w:p w:rsidR="00F86D33" w:rsidRDefault="00F86D33" w:rsidP="00F86D33"/>
    <w:p w:rsidR="00262170" w:rsidRDefault="00262170" w:rsidP="00262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Roboto" w:hAnsi="Roboto" w:cs="Arial"/>
          <w:sz w:val="28"/>
          <w:szCs w:val="28"/>
        </w:rPr>
      </w:pPr>
      <w:r w:rsidRPr="00BC53A2">
        <w:rPr>
          <w:rFonts w:ascii="Roboto" w:hAnsi="Roboto" w:cs="Arial"/>
          <w:sz w:val="28"/>
          <w:szCs w:val="28"/>
        </w:rPr>
        <w:t>Электронная библиотека ЮРАЙТ</w:t>
      </w:r>
    </w:p>
    <w:p w:rsidR="00262170" w:rsidRPr="00E7354C" w:rsidRDefault="00262170" w:rsidP="00262170">
      <w:pPr>
        <w:rPr>
          <w:sz w:val="28"/>
          <w:szCs w:val="28"/>
        </w:rPr>
      </w:pPr>
      <w:r>
        <w:rPr>
          <w:bCs/>
          <w:sz w:val="28"/>
          <w:szCs w:val="28"/>
        </w:rPr>
        <w:t>И</w:t>
      </w:r>
      <w:r w:rsidRPr="00E7354C">
        <w:rPr>
          <w:bCs/>
          <w:sz w:val="28"/>
          <w:szCs w:val="28"/>
        </w:rPr>
        <w:t xml:space="preserve">спользованием электронных образовательных ресурсов: </w:t>
      </w:r>
      <w:r w:rsidRPr="00E7354C">
        <w:rPr>
          <w:bCs/>
          <w:sz w:val="28"/>
          <w:szCs w:val="28"/>
          <w:lang w:val="en-US"/>
        </w:rPr>
        <w:t>Google</w:t>
      </w:r>
      <w:r w:rsidRPr="00E7354C">
        <w:rPr>
          <w:bCs/>
          <w:sz w:val="28"/>
          <w:szCs w:val="28"/>
        </w:rPr>
        <w:t xml:space="preserve"> – диск</w:t>
      </w:r>
    </w:p>
    <w:p w:rsidR="00262170" w:rsidRPr="008A4E68" w:rsidRDefault="00262170" w:rsidP="002621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ajorHAnsi" w:hAnsiTheme="majorHAnsi"/>
          <w:bCs/>
          <w:sz w:val="28"/>
          <w:szCs w:val="28"/>
        </w:rPr>
      </w:pPr>
      <w:r w:rsidRPr="008A4E68">
        <w:rPr>
          <w:rStyle w:val="c11"/>
          <w:rFonts w:asciiTheme="majorHAnsi" w:hAnsiTheme="majorHAnsi" w:cs="Arial"/>
          <w:color w:val="212529"/>
          <w:sz w:val="28"/>
          <w:szCs w:val="28"/>
        </w:rPr>
        <w:t>Физкультура в школе</w:t>
      </w:r>
      <w:r w:rsidRPr="008A4E68">
        <w:rPr>
          <w:rStyle w:val="c18"/>
          <w:rFonts w:asciiTheme="majorHAnsi" w:hAnsiTheme="majorHAnsi" w:cs="Arial"/>
          <w:color w:val="212529"/>
          <w:sz w:val="28"/>
          <w:szCs w:val="28"/>
        </w:rPr>
        <w:t xml:space="preserve">- </w:t>
      </w:r>
      <w:r w:rsidRPr="008A4E68">
        <w:rPr>
          <w:rStyle w:val="c21"/>
          <w:rFonts w:asciiTheme="majorHAnsi" w:hAnsiTheme="majorHAnsi" w:cs="Arial"/>
          <w:color w:val="212529"/>
          <w:sz w:val="28"/>
          <w:szCs w:val="28"/>
        </w:rPr>
        <w:t>http://www.fizkulturavshkole.ru</w:t>
      </w:r>
    </w:p>
    <w:p w:rsidR="00262170" w:rsidRPr="008A4E68" w:rsidRDefault="00262170" w:rsidP="00262170">
      <w:pPr>
        <w:rPr>
          <w:rFonts w:asciiTheme="majorHAnsi" w:hAnsiTheme="majorHAnsi"/>
          <w:sz w:val="28"/>
          <w:szCs w:val="28"/>
        </w:rPr>
      </w:pPr>
      <w:r w:rsidRPr="008A4E68">
        <w:rPr>
          <w:rFonts w:asciiTheme="majorHAnsi" w:hAnsiTheme="majorHAnsi"/>
          <w:sz w:val="28"/>
          <w:szCs w:val="28"/>
        </w:rPr>
        <w:t>Образовательная социальная сеть.  Теория и методика физической культуры.  https://nsportal.ru/</w:t>
      </w:r>
    </w:p>
    <w:p w:rsidR="00F86D33" w:rsidRDefault="00F86D33" w:rsidP="00F86D33"/>
    <w:p w:rsidR="00F86D33" w:rsidRDefault="00F86D33" w:rsidP="00F86D33"/>
    <w:p w:rsidR="00F86D33" w:rsidRDefault="00F86D33" w:rsidP="00F86D33"/>
    <w:p w:rsidR="00F86D33" w:rsidRDefault="00F86D33" w:rsidP="00F86D33"/>
    <w:p w:rsidR="00F86D33" w:rsidRDefault="00F86D33" w:rsidP="00F86D33"/>
    <w:p w:rsidR="00F86D33" w:rsidRDefault="00F86D33" w:rsidP="00F86D33"/>
    <w:p w:rsidR="00F86D33" w:rsidRDefault="00F86D33" w:rsidP="00F86D33"/>
    <w:p w:rsidR="00F86D33" w:rsidRDefault="00F86D33" w:rsidP="00F86D33"/>
    <w:p w:rsidR="00F86D33" w:rsidRDefault="00F86D33" w:rsidP="00F86D33"/>
    <w:p w:rsidR="00F86D33" w:rsidRDefault="00F86D33" w:rsidP="00F86D33"/>
    <w:p w:rsidR="00F86D33" w:rsidRDefault="00F86D33" w:rsidP="00F86D33"/>
    <w:p w:rsidR="00F86D33" w:rsidRDefault="00F86D33" w:rsidP="00F86D33"/>
    <w:p w:rsidR="00F86D33" w:rsidRDefault="00F86D33" w:rsidP="00F86D33"/>
    <w:p w:rsidR="00F86D33" w:rsidRDefault="00F86D33" w:rsidP="00F86D33"/>
    <w:p w:rsidR="007C553A" w:rsidRDefault="007C553A" w:rsidP="007C55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lastRenderedPageBreak/>
        <w:t>4. Контроль и оценка результатов освоения Дисциплины</w:t>
      </w:r>
    </w:p>
    <w:p w:rsidR="007C553A" w:rsidRDefault="007C553A" w:rsidP="007C55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Контроль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и оценка</w:t>
      </w:r>
      <w:r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 и  тестирования, а также выполнения обучающимися индивидуальных заданий.</w:t>
      </w:r>
    </w:p>
    <w:p w:rsidR="007C553A" w:rsidRDefault="007C553A" w:rsidP="007C553A"/>
    <w:p w:rsidR="007C553A" w:rsidRDefault="007C553A" w:rsidP="007C553A"/>
    <w:tbl>
      <w:tblPr>
        <w:tblW w:w="100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0"/>
        <w:gridCol w:w="5220"/>
      </w:tblGrid>
      <w:tr w:rsidR="007C553A" w:rsidTr="005144DC">
        <w:trPr>
          <w:trHeight w:val="95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3A" w:rsidRDefault="007C553A" w:rsidP="005144DC">
            <w:pPr>
              <w:ind w:left="-72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Результаты обучения</w:t>
            </w:r>
          </w:p>
          <w:p w:rsidR="007C553A" w:rsidRDefault="007C553A" w:rsidP="005144DC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(освоенные умения, усвоенные знания)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553A" w:rsidRDefault="007C553A" w:rsidP="005144DC">
            <w:pPr>
              <w:rPr>
                <w:b/>
                <w:bCs/>
                <w:lang w:eastAsia="en-US"/>
              </w:rPr>
            </w:pPr>
            <w:r>
              <w:rPr>
                <w:b/>
                <w:lang w:eastAsia="en-US"/>
              </w:rPr>
              <w:t xml:space="preserve">Формы и методы контроля и оценки результатов обучения </w:t>
            </w:r>
          </w:p>
        </w:tc>
      </w:tr>
      <w:tr w:rsidR="007C553A" w:rsidTr="005144DC">
        <w:trPr>
          <w:trHeight w:val="2288"/>
        </w:trPr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53A" w:rsidRDefault="007C553A" w:rsidP="005144DC">
            <w:pPr>
              <w:pStyle w:val="Style37"/>
              <w:widowControl/>
              <w:spacing w:line="269" w:lineRule="exact"/>
              <w:rPr>
                <w:rStyle w:val="FontStyle74"/>
                <w:lang w:eastAsia="en-US"/>
              </w:rPr>
            </w:pPr>
            <w:r>
              <w:rPr>
                <w:rStyle w:val="FontStyle74"/>
                <w:lang w:eastAsia="en-US"/>
              </w:rPr>
              <w:t>уметь:</w:t>
            </w:r>
          </w:p>
          <w:p w:rsidR="007C553A" w:rsidRPr="007147D2" w:rsidRDefault="007C553A" w:rsidP="005144DC">
            <w:pPr>
              <w:rPr>
                <w:sz w:val="22"/>
                <w:szCs w:val="22"/>
              </w:rPr>
            </w:pPr>
            <w:r w:rsidRPr="007147D2">
              <w:rPr>
                <w:sz w:val="22"/>
                <w:szCs w:val="22"/>
              </w:rPr>
              <w:t>Они должны уметь применять приобретенные знания и умения в практической деятельности и повседневной жизни для повышения работоспособности, сохранения и укрепления здоровья; подготовки к професиональой деятельности и службе в Вооруженных Силах Российской Федерации; организации и проведения индивидуального, коллективного, семейного отдыха; для участия в массовых спортивных соревнованиях; для активного формирования здорового образа жизни; выполнять нормативы ВФСК «ГТО»; принимать участие в учебно-исследовательских и проектных работах</w:t>
            </w:r>
          </w:p>
          <w:p w:rsidR="007C553A" w:rsidRDefault="007C553A" w:rsidP="005144DC">
            <w:pPr>
              <w:pStyle w:val="Style37"/>
              <w:widowControl/>
              <w:spacing w:line="269" w:lineRule="exact"/>
              <w:rPr>
                <w:rStyle w:val="FontStyle74"/>
              </w:rPr>
            </w:pPr>
          </w:p>
          <w:p w:rsidR="007C553A" w:rsidRDefault="007C553A" w:rsidP="005144DC">
            <w:pPr>
              <w:pStyle w:val="Style17"/>
              <w:widowControl/>
              <w:ind w:right="360"/>
              <w:jc w:val="left"/>
              <w:rPr>
                <w:rStyle w:val="FontStyle74"/>
                <w:lang w:eastAsia="en-US"/>
              </w:rPr>
            </w:pPr>
            <w:r>
              <w:rPr>
                <w:rStyle w:val="FontStyle74"/>
                <w:lang w:eastAsia="en-US"/>
              </w:rPr>
              <w:t>знать:</w:t>
            </w:r>
          </w:p>
          <w:p w:rsidR="007C553A" w:rsidRPr="007147D2" w:rsidRDefault="007C553A" w:rsidP="005144DC">
            <w:pPr>
              <w:rPr>
                <w:sz w:val="22"/>
                <w:szCs w:val="22"/>
              </w:rPr>
            </w:pPr>
            <w:r w:rsidRPr="007147D2">
              <w:rPr>
                <w:sz w:val="22"/>
                <w:szCs w:val="22"/>
              </w:rPr>
              <w:t>Должны знать оздоровительную</w:t>
            </w:r>
            <w:r w:rsidRPr="007147D2">
              <w:rPr>
                <w:sz w:val="22"/>
                <w:szCs w:val="22"/>
              </w:rPr>
              <w:br/>
              <w:t>систему физического воспитания на укрепления здоровья; профилактике профессиональных заболеваний и вредных привычек; способах контроля и оценки физического развития и физической подготовленности; правилах и способах планирования индивидуальных занятий различной целевой направленности.</w:t>
            </w:r>
            <w:r w:rsidRPr="007147D2">
              <w:rPr>
                <w:sz w:val="22"/>
                <w:szCs w:val="22"/>
              </w:rPr>
              <w:br/>
              <w:t xml:space="preserve">          Они должны уметь применять приобретенные знания и умения в практической деятельности и повседневной жизни для повышения работоспособности, сохранения и укрепления здоровья; подготовки к професиональой деятельности и службе в Вооруженных Силах Российской Федерации; организации и проведения индивидуального, коллективного, семейного отдыха; для участия в массовых спортивных соревнованиях; для активного формирования здорового образа жизни; выполнять нормативы ВФСК «ГТО»; принимать участие в учебно-исследовательских и проектных работах</w:t>
            </w:r>
          </w:p>
          <w:p w:rsidR="007C553A" w:rsidRDefault="007C553A" w:rsidP="005144DC">
            <w:pPr>
              <w:pStyle w:val="Style17"/>
              <w:widowControl/>
              <w:ind w:right="360"/>
              <w:jc w:val="left"/>
              <w:rPr>
                <w:rStyle w:val="FontStyle74"/>
                <w:lang w:eastAsia="en-US"/>
              </w:rPr>
            </w:pPr>
          </w:p>
          <w:p w:rsidR="007C553A" w:rsidRDefault="007C553A" w:rsidP="005144DC">
            <w:pPr>
              <w:jc w:val="both"/>
              <w:rPr>
                <w:i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53A" w:rsidRDefault="007C553A" w:rsidP="005144DC">
            <w:pPr>
              <w:jc w:val="both"/>
              <w:rPr>
                <w:bCs/>
                <w:i/>
                <w:lang w:eastAsia="en-US"/>
              </w:rPr>
            </w:pPr>
          </w:p>
          <w:p w:rsidR="007C553A" w:rsidRDefault="007C553A" w:rsidP="005144DC">
            <w:pPr>
              <w:jc w:val="both"/>
              <w:rPr>
                <w:iCs/>
                <w:lang w:eastAsia="en-US"/>
              </w:rPr>
            </w:pPr>
          </w:p>
          <w:p w:rsidR="007C553A" w:rsidRDefault="007C553A" w:rsidP="005144DC">
            <w:pPr>
              <w:jc w:val="both"/>
              <w:rPr>
                <w:bCs/>
                <w:i/>
                <w:lang w:eastAsia="en-US"/>
              </w:rPr>
            </w:pPr>
            <w:r>
              <w:rPr>
                <w:bCs/>
                <w:i/>
                <w:lang w:eastAsia="en-US"/>
              </w:rPr>
              <w:t xml:space="preserve">Оперативный (текущий) контроль – зачет. </w:t>
            </w:r>
          </w:p>
          <w:p w:rsidR="007C553A" w:rsidRDefault="007C553A" w:rsidP="005144DC">
            <w:pPr>
              <w:jc w:val="both"/>
              <w:rPr>
                <w:bCs/>
                <w:i/>
                <w:lang w:eastAsia="en-US"/>
              </w:rPr>
            </w:pPr>
          </w:p>
          <w:p w:rsidR="007C553A" w:rsidRDefault="007C553A" w:rsidP="005144DC">
            <w:pPr>
              <w:jc w:val="both"/>
              <w:rPr>
                <w:bCs/>
                <w:i/>
                <w:lang w:eastAsia="en-US"/>
              </w:rPr>
            </w:pPr>
            <w:r>
              <w:rPr>
                <w:bCs/>
                <w:i/>
                <w:lang w:eastAsia="en-US"/>
              </w:rPr>
              <w:t>Промежуточный контроль -  тестирование.</w:t>
            </w:r>
          </w:p>
          <w:p w:rsidR="007C553A" w:rsidRDefault="007C553A" w:rsidP="005144DC">
            <w:pPr>
              <w:jc w:val="both"/>
              <w:rPr>
                <w:bCs/>
                <w:i/>
                <w:lang w:eastAsia="en-US"/>
              </w:rPr>
            </w:pPr>
          </w:p>
          <w:p w:rsidR="007C553A" w:rsidRDefault="007C553A" w:rsidP="005144DC">
            <w:pPr>
              <w:jc w:val="both"/>
              <w:rPr>
                <w:bCs/>
                <w:i/>
                <w:lang w:eastAsia="en-US"/>
              </w:rPr>
            </w:pPr>
            <w:r>
              <w:rPr>
                <w:bCs/>
                <w:i/>
                <w:lang w:eastAsia="en-US"/>
              </w:rPr>
              <w:t xml:space="preserve">Итоговый контроль – выполнение контрольных нормативов. </w:t>
            </w:r>
          </w:p>
          <w:p w:rsidR="007C553A" w:rsidRDefault="007C553A" w:rsidP="005144DC">
            <w:pPr>
              <w:jc w:val="both"/>
              <w:rPr>
                <w:bCs/>
                <w:i/>
                <w:lang w:eastAsia="en-US"/>
              </w:rPr>
            </w:pPr>
          </w:p>
        </w:tc>
      </w:tr>
    </w:tbl>
    <w:p w:rsidR="007C553A" w:rsidRDefault="007C553A" w:rsidP="007C553A"/>
    <w:p w:rsidR="007C553A" w:rsidRDefault="007C553A" w:rsidP="007C55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7C553A" w:rsidRDefault="007C553A" w:rsidP="007C553A"/>
    <w:p w:rsidR="007C553A" w:rsidRDefault="007C553A" w:rsidP="007C553A"/>
    <w:p w:rsidR="00F86D33" w:rsidRDefault="00F86D33" w:rsidP="00F86D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sectPr w:rsidR="00F86D33" w:rsidSect="00840D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110" w:rsidRDefault="004F7110" w:rsidP="00073C7B">
      <w:r>
        <w:separator/>
      </w:r>
    </w:p>
  </w:endnote>
  <w:endnote w:type="continuationSeparator" w:id="0">
    <w:p w:rsidR="004F7110" w:rsidRDefault="004F7110" w:rsidP="00073C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37885"/>
    </w:sdtPr>
    <w:sdtContent>
      <w:p w:rsidR="00103BC0" w:rsidRDefault="00317435">
        <w:pPr>
          <w:pStyle w:val="a6"/>
          <w:jc w:val="center"/>
        </w:pPr>
        <w:fldSimple w:instr=" PAGE   \* MERGEFORMAT ">
          <w:r w:rsidR="00FD3FE4">
            <w:rPr>
              <w:noProof/>
            </w:rPr>
            <w:t>13</w:t>
          </w:r>
        </w:fldSimple>
      </w:p>
    </w:sdtContent>
  </w:sdt>
  <w:p w:rsidR="00103BC0" w:rsidRDefault="00103BC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110" w:rsidRDefault="004F7110" w:rsidP="00073C7B">
      <w:r>
        <w:separator/>
      </w:r>
    </w:p>
  </w:footnote>
  <w:footnote w:type="continuationSeparator" w:id="0">
    <w:p w:rsidR="004F7110" w:rsidRDefault="004F7110" w:rsidP="00073C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386E5B"/>
    <w:multiLevelType w:val="multilevel"/>
    <w:tmpl w:val="84D2CE46"/>
    <w:lvl w:ilvl="0">
      <w:start w:val="1"/>
      <w:numFmt w:val="decimal"/>
      <w:lvlText w:val="%1."/>
      <w:lvlJc w:val="left"/>
      <w:pPr>
        <w:ind w:left="504" w:hanging="504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2">
    <w:nsid w:val="65891134"/>
    <w:multiLevelType w:val="hybridMultilevel"/>
    <w:tmpl w:val="3A4A7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6D33"/>
    <w:rsid w:val="00016C0F"/>
    <w:rsid w:val="00030F50"/>
    <w:rsid w:val="00041C6B"/>
    <w:rsid w:val="0007266D"/>
    <w:rsid w:val="00073BF0"/>
    <w:rsid w:val="00073C7B"/>
    <w:rsid w:val="00076D66"/>
    <w:rsid w:val="000771D5"/>
    <w:rsid w:val="000777B5"/>
    <w:rsid w:val="0008280E"/>
    <w:rsid w:val="00086D28"/>
    <w:rsid w:val="000A5DE6"/>
    <w:rsid w:val="000B6E99"/>
    <w:rsid w:val="000C1A9F"/>
    <w:rsid w:val="000C1EDC"/>
    <w:rsid w:val="000C4A2C"/>
    <w:rsid w:val="000F10D2"/>
    <w:rsid w:val="00103BC0"/>
    <w:rsid w:val="0011345D"/>
    <w:rsid w:val="00122616"/>
    <w:rsid w:val="001246AE"/>
    <w:rsid w:val="00134BE6"/>
    <w:rsid w:val="0014196F"/>
    <w:rsid w:val="001455C8"/>
    <w:rsid w:val="00174679"/>
    <w:rsid w:val="0018693B"/>
    <w:rsid w:val="0019684B"/>
    <w:rsid w:val="001A0684"/>
    <w:rsid w:val="001A525F"/>
    <w:rsid w:val="001B1BC6"/>
    <w:rsid w:val="001B7EAC"/>
    <w:rsid w:val="001D1B52"/>
    <w:rsid w:val="00213CEE"/>
    <w:rsid w:val="00224305"/>
    <w:rsid w:val="00236336"/>
    <w:rsid w:val="00252BF0"/>
    <w:rsid w:val="00262170"/>
    <w:rsid w:val="00293756"/>
    <w:rsid w:val="002B083D"/>
    <w:rsid w:val="002D3694"/>
    <w:rsid w:val="002E2B9B"/>
    <w:rsid w:val="002E5F42"/>
    <w:rsid w:val="002F0E2C"/>
    <w:rsid w:val="002F5A5C"/>
    <w:rsid w:val="002F72D1"/>
    <w:rsid w:val="003040CA"/>
    <w:rsid w:val="00307EBE"/>
    <w:rsid w:val="00317435"/>
    <w:rsid w:val="00320091"/>
    <w:rsid w:val="00353C81"/>
    <w:rsid w:val="003630D0"/>
    <w:rsid w:val="003749C8"/>
    <w:rsid w:val="00375541"/>
    <w:rsid w:val="003A21B7"/>
    <w:rsid w:val="003A6C87"/>
    <w:rsid w:val="003D1CBF"/>
    <w:rsid w:val="003E3C75"/>
    <w:rsid w:val="003F77D1"/>
    <w:rsid w:val="004000DC"/>
    <w:rsid w:val="004033D1"/>
    <w:rsid w:val="00422AFE"/>
    <w:rsid w:val="004253B1"/>
    <w:rsid w:val="00426399"/>
    <w:rsid w:val="00441391"/>
    <w:rsid w:val="00451DD1"/>
    <w:rsid w:val="0045212E"/>
    <w:rsid w:val="00461A42"/>
    <w:rsid w:val="00463CA5"/>
    <w:rsid w:val="0046636D"/>
    <w:rsid w:val="00484271"/>
    <w:rsid w:val="00490390"/>
    <w:rsid w:val="004A0C8B"/>
    <w:rsid w:val="004B4F36"/>
    <w:rsid w:val="004B78B7"/>
    <w:rsid w:val="004C54AE"/>
    <w:rsid w:val="004D78D2"/>
    <w:rsid w:val="004E0990"/>
    <w:rsid w:val="004E1F01"/>
    <w:rsid w:val="004E6B05"/>
    <w:rsid w:val="004F7110"/>
    <w:rsid w:val="00511254"/>
    <w:rsid w:val="005318F0"/>
    <w:rsid w:val="0055567C"/>
    <w:rsid w:val="00573272"/>
    <w:rsid w:val="0057620C"/>
    <w:rsid w:val="00584C6C"/>
    <w:rsid w:val="005905DC"/>
    <w:rsid w:val="005D0C14"/>
    <w:rsid w:val="005E4848"/>
    <w:rsid w:val="005E6269"/>
    <w:rsid w:val="005E7210"/>
    <w:rsid w:val="005F3EF4"/>
    <w:rsid w:val="005F438E"/>
    <w:rsid w:val="005F7A5E"/>
    <w:rsid w:val="0061064F"/>
    <w:rsid w:val="00613350"/>
    <w:rsid w:val="006242F3"/>
    <w:rsid w:val="00662865"/>
    <w:rsid w:val="006669D5"/>
    <w:rsid w:val="0067357F"/>
    <w:rsid w:val="006755FB"/>
    <w:rsid w:val="006A3522"/>
    <w:rsid w:val="006B3B95"/>
    <w:rsid w:val="006D0D3A"/>
    <w:rsid w:val="006D0FC3"/>
    <w:rsid w:val="006D245F"/>
    <w:rsid w:val="006D5AF6"/>
    <w:rsid w:val="006E6786"/>
    <w:rsid w:val="006E6F3F"/>
    <w:rsid w:val="006F5352"/>
    <w:rsid w:val="0070406A"/>
    <w:rsid w:val="00706839"/>
    <w:rsid w:val="007118EC"/>
    <w:rsid w:val="00740652"/>
    <w:rsid w:val="00746BC6"/>
    <w:rsid w:val="007535D6"/>
    <w:rsid w:val="00761F73"/>
    <w:rsid w:val="00764C79"/>
    <w:rsid w:val="00771306"/>
    <w:rsid w:val="007837BD"/>
    <w:rsid w:val="00791AB8"/>
    <w:rsid w:val="0079721A"/>
    <w:rsid w:val="007A5672"/>
    <w:rsid w:val="007C4CDC"/>
    <w:rsid w:val="007C553A"/>
    <w:rsid w:val="007C72DF"/>
    <w:rsid w:val="007E080B"/>
    <w:rsid w:val="007E5DF3"/>
    <w:rsid w:val="00804FA4"/>
    <w:rsid w:val="00831779"/>
    <w:rsid w:val="00840D02"/>
    <w:rsid w:val="00844B97"/>
    <w:rsid w:val="00851F43"/>
    <w:rsid w:val="00881D98"/>
    <w:rsid w:val="008972D3"/>
    <w:rsid w:val="00897AEB"/>
    <w:rsid w:val="008B1D07"/>
    <w:rsid w:val="008C17D2"/>
    <w:rsid w:val="008D4E56"/>
    <w:rsid w:val="008D71D0"/>
    <w:rsid w:val="008F0220"/>
    <w:rsid w:val="00912820"/>
    <w:rsid w:val="009134F5"/>
    <w:rsid w:val="00971706"/>
    <w:rsid w:val="009724BA"/>
    <w:rsid w:val="009A02F5"/>
    <w:rsid w:val="009C43D1"/>
    <w:rsid w:val="009D3082"/>
    <w:rsid w:val="00A003CC"/>
    <w:rsid w:val="00A14796"/>
    <w:rsid w:val="00A15D21"/>
    <w:rsid w:val="00A2229B"/>
    <w:rsid w:val="00A3137C"/>
    <w:rsid w:val="00A3755C"/>
    <w:rsid w:val="00A51B0F"/>
    <w:rsid w:val="00A606F0"/>
    <w:rsid w:val="00A70465"/>
    <w:rsid w:val="00A7720A"/>
    <w:rsid w:val="00AB5C1E"/>
    <w:rsid w:val="00AE3A94"/>
    <w:rsid w:val="00AF69F2"/>
    <w:rsid w:val="00B5070A"/>
    <w:rsid w:val="00B67D2F"/>
    <w:rsid w:val="00B71A9D"/>
    <w:rsid w:val="00B87FF5"/>
    <w:rsid w:val="00B96689"/>
    <w:rsid w:val="00BA0575"/>
    <w:rsid w:val="00BB11FF"/>
    <w:rsid w:val="00BD1CAA"/>
    <w:rsid w:val="00BF3200"/>
    <w:rsid w:val="00C07AD7"/>
    <w:rsid w:val="00C21EFE"/>
    <w:rsid w:val="00C2528B"/>
    <w:rsid w:val="00C27453"/>
    <w:rsid w:val="00C308CA"/>
    <w:rsid w:val="00C36009"/>
    <w:rsid w:val="00C378C1"/>
    <w:rsid w:val="00C4011B"/>
    <w:rsid w:val="00C545EB"/>
    <w:rsid w:val="00C57051"/>
    <w:rsid w:val="00C579A7"/>
    <w:rsid w:val="00C634AF"/>
    <w:rsid w:val="00C71E18"/>
    <w:rsid w:val="00C905E8"/>
    <w:rsid w:val="00C9095D"/>
    <w:rsid w:val="00CA02A5"/>
    <w:rsid w:val="00CA33D8"/>
    <w:rsid w:val="00CC6652"/>
    <w:rsid w:val="00D1574E"/>
    <w:rsid w:val="00D303D1"/>
    <w:rsid w:val="00D37900"/>
    <w:rsid w:val="00D86DD2"/>
    <w:rsid w:val="00DA5E0F"/>
    <w:rsid w:val="00DA75E5"/>
    <w:rsid w:val="00DC12FC"/>
    <w:rsid w:val="00DE70D0"/>
    <w:rsid w:val="00E07B6B"/>
    <w:rsid w:val="00E13883"/>
    <w:rsid w:val="00E62969"/>
    <w:rsid w:val="00E77F7C"/>
    <w:rsid w:val="00E81CD8"/>
    <w:rsid w:val="00E94402"/>
    <w:rsid w:val="00EA1875"/>
    <w:rsid w:val="00EA5E2F"/>
    <w:rsid w:val="00EB70AB"/>
    <w:rsid w:val="00ED5D1D"/>
    <w:rsid w:val="00F0091D"/>
    <w:rsid w:val="00F466FA"/>
    <w:rsid w:val="00F62CA4"/>
    <w:rsid w:val="00F74B99"/>
    <w:rsid w:val="00F777F4"/>
    <w:rsid w:val="00F86D33"/>
    <w:rsid w:val="00F93B97"/>
    <w:rsid w:val="00FA0834"/>
    <w:rsid w:val="00FA6B30"/>
    <w:rsid w:val="00FB61F3"/>
    <w:rsid w:val="00FD376E"/>
    <w:rsid w:val="00FD3FE4"/>
    <w:rsid w:val="00FD77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D33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6D33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6D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F86D33"/>
    <w:pPr>
      <w:spacing w:after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rsid w:val="00F86D33"/>
    <w:pPr>
      <w:widowControl w:val="0"/>
      <w:autoSpaceDE w:val="0"/>
      <w:autoSpaceDN w:val="0"/>
      <w:adjustRightInd w:val="0"/>
      <w:spacing w:line="269" w:lineRule="exact"/>
      <w:jc w:val="both"/>
    </w:pPr>
  </w:style>
  <w:style w:type="paragraph" w:customStyle="1" w:styleId="Style37">
    <w:name w:val="Style37"/>
    <w:basedOn w:val="a"/>
    <w:rsid w:val="00F86D33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FontStyle69">
    <w:name w:val="Font Style69"/>
    <w:basedOn w:val="a0"/>
    <w:rsid w:val="00F86D33"/>
    <w:rPr>
      <w:rFonts w:ascii="Times New Roman" w:hAnsi="Times New Roman" w:cs="Times New Roman" w:hint="default"/>
      <w:sz w:val="26"/>
      <w:szCs w:val="26"/>
    </w:rPr>
  </w:style>
  <w:style w:type="character" w:customStyle="1" w:styleId="FontStyle74">
    <w:name w:val="Font Style74"/>
    <w:basedOn w:val="a0"/>
    <w:rsid w:val="00F86D33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5">
    <w:name w:val="Font Style75"/>
    <w:basedOn w:val="a0"/>
    <w:rsid w:val="00F86D33"/>
    <w:rPr>
      <w:rFonts w:ascii="Times New Roman" w:hAnsi="Times New Roman" w:cs="Times New Roman" w:hint="default"/>
      <w:sz w:val="22"/>
      <w:szCs w:val="22"/>
    </w:rPr>
  </w:style>
  <w:style w:type="paragraph" w:styleId="a4">
    <w:name w:val="header"/>
    <w:basedOn w:val="a"/>
    <w:link w:val="a5"/>
    <w:uiPriority w:val="99"/>
    <w:semiHidden/>
    <w:unhideWhenUsed/>
    <w:rsid w:val="00073C7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073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73C7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73C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A068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0684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Strong"/>
    <w:basedOn w:val="a0"/>
    <w:qFormat/>
    <w:rsid w:val="007E080B"/>
    <w:rPr>
      <w:b/>
      <w:bCs/>
    </w:rPr>
  </w:style>
  <w:style w:type="paragraph" w:styleId="ab">
    <w:name w:val="List Paragraph"/>
    <w:basedOn w:val="a"/>
    <w:uiPriority w:val="34"/>
    <w:qFormat/>
    <w:rsid w:val="003F77D1"/>
    <w:pPr>
      <w:ind w:left="720"/>
      <w:contextualSpacing/>
    </w:pPr>
  </w:style>
  <w:style w:type="character" w:customStyle="1" w:styleId="c11">
    <w:name w:val="c11"/>
    <w:basedOn w:val="a0"/>
    <w:rsid w:val="00262170"/>
  </w:style>
  <w:style w:type="character" w:customStyle="1" w:styleId="c18">
    <w:name w:val="c18"/>
    <w:basedOn w:val="a0"/>
    <w:rsid w:val="00262170"/>
  </w:style>
  <w:style w:type="character" w:customStyle="1" w:styleId="c21">
    <w:name w:val="c21"/>
    <w:basedOn w:val="a0"/>
    <w:rsid w:val="002621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403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F3C2D-0B8B-45D3-ACAA-48F2EA558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818</TotalTime>
  <Pages>1</Pages>
  <Words>3331</Words>
  <Characters>18987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Пользователь</cp:lastModifiedBy>
  <cp:revision>83</cp:revision>
  <cp:lastPrinted>2021-11-13T09:03:00Z</cp:lastPrinted>
  <dcterms:created xsi:type="dcterms:W3CDTF">2015-09-16T18:07:00Z</dcterms:created>
  <dcterms:modified xsi:type="dcterms:W3CDTF">2022-12-30T06:17:00Z</dcterms:modified>
</cp:coreProperties>
</file>